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56" w:rsidRPr="009605E5" w:rsidRDefault="009605E5" w:rsidP="009C1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s-ES"/>
        </w:rPr>
      </w:pPr>
      <w:r w:rsidRPr="009605E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s-ES"/>
        </w:rPr>
        <w:t xml:space="preserve">CÁPSULA </w:t>
      </w:r>
      <w:r w:rsidR="00B6561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s-ES"/>
        </w:rPr>
        <w:t>EIC GUÍA Nº1 -2-3-4-5</w:t>
      </w:r>
    </w:p>
    <w:p w:rsidR="009C1B56" w:rsidRDefault="009C1B56" w:rsidP="009C1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ELABORACIÓN DE INFORMES CONTABLES</w:t>
      </w:r>
    </w:p>
    <w:p w:rsidR="009C1B56" w:rsidRPr="009C1B56" w:rsidRDefault="009C1B56" w:rsidP="009C1B56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es-ES"/>
        </w:rPr>
      </w:pPr>
      <w:r w:rsidRPr="009C1B56">
        <w:rPr>
          <w:rFonts w:eastAsia="Times New Roman" w:cstheme="minorHAnsi"/>
          <w:b/>
          <w:sz w:val="20"/>
          <w:szCs w:val="20"/>
          <w:lang w:eastAsia="es-ES"/>
        </w:rPr>
        <w:t>4ºD CONTABILIDAD</w:t>
      </w:r>
    </w:p>
    <w:p w:rsidR="000F3D99" w:rsidRDefault="00C83299" w:rsidP="000F3D99">
      <w:pPr>
        <w:rPr>
          <w:b/>
          <w:sz w:val="32"/>
          <w:szCs w:val="32"/>
        </w:rPr>
      </w:pPr>
      <w:r w:rsidRPr="00C83299">
        <w:rPr>
          <w:b/>
          <w:sz w:val="32"/>
          <w:szCs w:val="32"/>
          <w:highlight w:val="yellow"/>
        </w:rPr>
        <w:t xml:space="preserve">El objeto de la Capsula es para que aprendas conceptos y te niveles con los trabajos de tus compañeros. Así que contesta cada </w:t>
      </w:r>
      <w:r w:rsidRPr="000F3D99">
        <w:rPr>
          <w:b/>
          <w:sz w:val="32"/>
          <w:szCs w:val="32"/>
          <w:highlight w:val="yellow"/>
        </w:rPr>
        <w:t>pregunta, los ejercicios te enseñaré cuando regresemos. Puedes enviar las respuesta</w:t>
      </w:r>
      <w:r w:rsidR="000F3D99">
        <w:rPr>
          <w:b/>
          <w:sz w:val="32"/>
          <w:szCs w:val="32"/>
          <w:highlight w:val="yellow"/>
        </w:rPr>
        <w:t>s</w:t>
      </w:r>
      <w:r w:rsidRPr="000F3D99">
        <w:rPr>
          <w:b/>
          <w:sz w:val="32"/>
          <w:szCs w:val="32"/>
          <w:highlight w:val="yellow"/>
        </w:rPr>
        <w:t xml:space="preserve"> al correo o en una hoja solo copia Nº de pregunta y Al</w:t>
      </w:r>
      <w:r w:rsidR="000F3D99" w:rsidRPr="000F3D99">
        <w:rPr>
          <w:b/>
          <w:sz w:val="32"/>
          <w:szCs w:val="32"/>
          <w:highlight w:val="yellow"/>
        </w:rPr>
        <w:t xml:space="preserve">ternativa, sacas una foto y envías a mi </w:t>
      </w:r>
      <w:proofErr w:type="spellStart"/>
      <w:r w:rsidR="000F3D99" w:rsidRPr="000F3D99">
        <w:rPr>
          <w:b/>
          <w:sz w:val="32"/>
          <w:szCs w:val="32"/>
          <w:highlight w:val="yellow"/>
        </w:rPr>
        <w:t>WhatsApp</w:t>
      </w:r>
      <w:proofErr w:type="spellEnd"/>
      <w:r w:rsidR="000F3D99" w:rsidRPr="000F3D99">
        <w:rPr>
          <w:b/>
          <w:sz w:val="32"/>
          <w:szCs w:val="32"/>
          <w:highlight w:val="yellow"/>
        </w:rPr>
        <w:t xml:space="preserve"> en forma privada…. OK, vamos que se puede</w:t>
      </w:r>
      <w:r w:rsidR="000F3D99" w:rsidRPr="005C52D4">
        <w:rPr>
          <w:b/>
          <w:sz w:val="32"/>
          <w:szCs w:val="32"/>
          <w:highlight w:val="yellow"/>
        </w:rPr>
        <w:t>.</w:t>
      </w:r>
      <w:r w:rsidR="005C52D4" w:rsidRPr="005C52D4">
        <w:rPr>
          <w:b/>
          <w:sz w:val="32"/>
          <w:szCs w:val="32"/>
          <w:highlight w:val="yellow"/>
        </w:rPr>
        <w:t xml:space="preserve"> La Capsula consta de 5 Etapas</w:t>
      </w:r>
    </w:p>
    <w:p w:rsidR="008848FA" w:rsidRPr="008848FA" w:rsidRDefault="006D6E0D" w:rsidP="000F3D99">
      <w:pPr>
        <w:rPr>
          <w:b/>
          <w:sz w:val="36"/>
          <w:szCs w:val="36"/>
          <w:u w:val="single"/>
        </w:rPr>
      </w:pPr>
      <w:r w:rsidRPr="006D6E0D">
        <w:rPr>
          <w:noProof/>
          <w:lang w:eastAsia="es-ES"/>
        </w:rPr>
        <w:pict>
          <v:rect id="_x0000_s1027" style="position:absolute;margin-left:311.05pt;margin-top:26.05pt;width:127.9pt;height:51.05pt;z-index:251661312">
            <v:textbox style="mso-next-textbox:#_x0000_s1027">
              <w:txbxContent>
                <w:p w:rsidR="00DE163A" w:rsidRPr="003C26A9" w:rsidRDefault="00DE163A" w:rsidP="008848FA">
                  <w:pPr>
                    <w:pStyle w:val="Sinespaciado"/>
                    <w:jc w:val="center"/>
                    <w:rPr>
                      <w:b/>
                    </w:rPr>
                  </w:pPr>
                  <w:r w:rsidRPr="003C26A9">
                    <w:rPr>
                      <w:b/>
                    </w:rPr>
                    <w:t>Empresa Industrial</w:t>
                  </w:r>
                </w:p>
                <w:p w:rsidR="00DE163A" w:rsidRDefault="00DE163A" w:rsidP="008848FA">
                  <w:pPr>
                    <w:pStyle w:val="Sinespaciado"/>
                    <w:jc w:val="center"/>
                    <w:rPr>
                      <w:b/>
                    </w:rPr>
                  </w:pPr>
                  <w:r w:rsidRPr="003C26A9">
                    <w:rPr>
                      <w:b/>
                    </w:rPr>
                    <w:t>Fabrican sus productos</w:t>
                  </w:r>
                </w:p>
                <w:p w:rsidR="00DE163A" w:rsidRPr="003C26A9" w:rsidRDefault="00DE163A" w:rsidP="008848FA">
                  <w:pPr>
                    <w:pStyle w:val="Sinespaciad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EIC</w:t>
                  </w:r>
                </w:p>
              </w:txbxContent>
            </v:textbox>
          </v:rect>
        </w:pict>
      </w:r>
      <w:r w:rsidR="000F3D99">
        <w:rPr>
          <w:b/>
          <w:sz w:val="36"/>
          <w:szCs w:val="36"/>
          <w:u w:val="single"/>
        </w:rPr>
        <w:t xml:space="preserve">I.- </w:t>
      </w:r>
      <w:r w:rsidR="005C52D4">
        <w:rPr>
          <w:b/>
          <w:sz w:val="36"/>
          <w:szCs w:val="36"/>
          <w:u w:val="single"/>
        </w:rPr>
        <w:t>ETAPA</w:t>
      </w:r>
      <w:r w:rsidR="000F3D99">
        <w:rPr>
          <w:b/>
          <w:sz w:val="36"/>
          <w:szCs w:val="36"/>
          <w:u w:val="single"/>
        </w:rPr>
        <w:t>:</w:t>
      </w:r>
      <w:r w:rsidR="000F3D99" w:rsidRPr="000F3D99">
        <w:rPr>
          <w:b/>
          <w:sz w:val="36"/>
          <w:szCs w:val="36"/>
        </w:rPr>
        <w:t xml:space="preserve">                </w:t>
      </w:r>
      <w:r w:rsidR="005C52D4">
        <w:rPr>
          <w:b/>
          <w:sz w:val="36"/>
          <w:szCs w:val="36"/>
        </w:rPr>
        <w:t xml:space="preserve">     </w:t>
      </w:r>
      <w:r w:rsidR="000F3D99" w:rsidRPr="000F3D99">
        <w:rPr>
          <w:b/>
          <w:sz w:val="36"/>
          <w:szCs w:val="36"/>
        </w:rPr>
        <w:t xml:space="preserve">  </w:t>
      </w:r>
      <w:r w:rsidR="00493FC7">
        <w:rPr>
          <w:b/>
          <w:sz w:val="36"/>
          <w:szCs w:val="36"/>
          <w:u w:val="single"/>
        </w:rPr>
        <w:t>Clasificación de los Costos y Gastos de una Empresa Industrial</w:t>
      </w:r>
    </w:p>
    <w:p w:rsidR="008848FA" w:rsidRDefault="006D6E0D" w:rsidP="008848FA">
      <w:pPr>
        <w:pStyle w:val="Sinespaciado"/>
        <w:ind w:left="1560"/>
      </w:pPr>
      <w:r>
        <w:rPr>
          <w:noProof/>
          <w:lang w:eastAsia="es-ES"/>
        </w:rPr>
        <w:pict>
          <v:rect id="_x0000_s1028" style="position:absolute;left:0;text-align:left;margin-left:564pt;margin-top:1.55pt;width:127.9pt;height:40.3pt;z-index:251662336">
            <v:textbox style="mso-next-textbox:#_x0000_s1028">
              <w:txbxContent>
                <w:p w:rsidR="00DE163A" w:rsidRDefault="00DE163A" w:rsidP="008848FA">
                  <w:pPr>
                    <w:pStyle w:val="Sinespaciado"/>
                    <w:jc w:val="center"/>
                  </w:pPr>
                  <w:r>
                    <w:t>Oficina Contable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26" style="position:absolute;left:0;text-align:left;margin-left:74.95pt;margin-top:7.9pt;width:127.9pt;height:40.3pt;z-index:251660288">
            <v:textbox style="mso-next-textbox:#_x0000_s1026">
              <w:txbxContent>
                <w:p w:rsidR="00DE163A" w:rsidRDefault="00DE163A" w:rsidP="008848FA">
                  <w:pPr>
                    <w:pStyle w:val="Sinespaciado"/>
                    <w:jc w:val="center"/>
                  </w:pPr>
                  <w:r>
                    <w:t>Empresa Comercial</w:t>
                  </w:r>
                </w:p>
                <w:p w:rsidR="00DE163A" w:rsidRDefault="00DE163A" w:rsidP="008848FA">
                  <w:pPr>
                    <w:pStyle w:val="Sinespaciado"/>
                    <w:jc w:val="center"/>
                  </w:pPr>
                  <w:r>
                    <w:t>Solo revende</w:t>
                  </w:r>
                </w:p>
              </w:txbxContent>
            </v:textbox>
          </v:rect>
        </w:pict>
      </w:r>
    </w:p>
    <w:p w:rsidR="008848FA" w:rsidRDefault="006D6E0D" w:rsidP="008848FA">
      <w:pPr>
        <w:pStyle w:val="Sinespaciado"/>
      </w:pPr>
      <w:r>
        <w:rPr>
          <w:noProof/>
          <w:lang w:eastAsia="es-ES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81" type="#_x0000_t106" style="position:absolute;margin-left:453.15pt;margin-top:10.75pt;width:110.85pt;height:53.8pt;z-index:251718656" adj="-5008,22543">
            <v:textbox style="mso-next-textbox:#_x0000_s1081">
              <w:txbxContent>
                <w:p w:rsidR="00DE163A" w:rsidRPr="00F1055E" w:rsidRDefault="00DE163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Clasifica los Costos y Gastos de una Empresa Industrial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202.85pt;margin-top:10.75pt;width:361.15pt;height:4.2pt;flip:y;z-index:-251600896" o:connectortype="straight"/>
        </w:pict>
      </w:r>
    </w:p>
    <w:p w:rsidR="008848FA" w:rsidRDefault="008848FA" w:rsidP="008848FA">
      <w:pPr>
        <w:pStyle w:val="Sinespaciado"/>
      </w:pPr>
    </w:p>
    <w:p w:rsidR="008848FA" w:rsidRDefault="006D6E0D" w:rsidP="008848FA">
      <w:pPr>
        <w:pStyle w:val="Sinespaciado"/>
      </w:pPr>
      <w:r>
        <w:rPr>
          <w:noProof/>
          <w:lang w:eastAsia="es-ES"/>
        </w:rPr>
        <w:pict>
          <v:shape id="_x0000_s1079" type="#_x0000_t32" style="position:absolute;margin-left:627.65pt;margin-top:1.3pt;width:0;height:21.95pt;z-index:251716608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34" type="#_x0000_t32" style="position:absolute;margin-left:135.9pt;margin-top:8pt;width:0;height:21.95pt;z-index:251668480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32" type="#_x0000_t32" style="position:absolute;margin-left:374.8pt;margin-top:7.95pt;width:0;height:12.4pt;z-index:251666432" o:connectortype="straight">
            <v:stroke endarrow="block"/>
          </v:shape>
        </w:pict>
      </w:r>
    </w:p>
    <w:p w:rsidR="008848FA" w:rsidRDefault="006D6E0D" w:rsidP="008848FA">
      <w:pPr>
        <w:pStyle w:val="Sinespaciado"/>
      </w:pPr>
      <w:r>
        <w:rPr>
          <w:noProof/>
          <w:lang w:eastAsia="es-ES"/>
        </w:rPr>
        <w:pict>
          <v:rect id="_x0000_s1030" style="position:absolute;margin-left:311.05pt;margin-top:11.7pt;width:127.9pt;height:23.7pt;z-index:251664384">
            <v:textbox style="mso-next-textbox:#_x0000_s1030">
              <w:txbxContent>
                <w:p w:rsidR="00DE163A" w:rsidRPr="00132588" w:rsidRDefault="00DE163A" w:rsidP="008848FA">
                  <w:pPr>
                    <w:pStyle w:val="Sinespaciado"/>
                    <w:jc w:val="center"/>
                    <w:rPr>
                      <w:b/>
                    </w:rPr>
                  </w:pPr>
                  <w:r w:rsidRPr="00132588">
                    <w:rPr>
                      <w:b/>
                    </w:rPr>
                    <w:t>Contador de Costo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31" style="position:absolute;margin-left:569.05pt;margin-top:9.8pt;width:127.9pt;height:25.6pt;z-index:251665408">
            <v:textbox style="mso-next-textbox:#_x0000_s1031">
              <w:txbxContent>
                <w:p w:rsidR="00DE163A" w:rsidRDefault="00DE163A" w:rsidP="008848FA">
                  <w:pPr>
                    <w:pStyle w:val="Sinespaciado"/>
                    <w:jc w:val="center"/>
                  </w:pPr>
                  <w:r>
                    <w:t>Contador Independiente</w:t>
                  </w:r>
                </w:p>
              </w:txbxContent>
            </v:textbox>
          </v:rect>
        </w:pict>
      </w:r>
    </w:p>
    <w:p w:rsidR="008848FA" w:rsidRDefault="006D6E0D" w:rsidP="008848FA">
      <w:pPr>
        <w:pStyle w:val="Sinespaciado"/>
      </w:pPr>
      <w:r>
        <w:rPr>
          <w:noProof/>
          <w:lang w:eastAsia="es-ES"/>
        </w:rPr>
        <w:pict>
          <v:rect id="_x0000_s1029" style="position:absolute;margin-left:74.95pt;margin-top:5pt;width:127.9pt;height:23.7pt;z-index:251663360">
            <v:textbox style="mso-next-textbox:#_x0000_s1029">
              <w:txbxContent>
                <w:p w:rsidR="00DE163A" w:rsidRDefault="00DE163A" w:rsidP="008848FA">
                  <w:pPr>
                    <w:pStyle w:val="Sinespaciado"/>
                    <w:jc w:val="center"/>
                  </w:pPr>
                  <w:r>
                    <w:t>Contador General</w:t>
                  </w:r>
                </w:p>
              </w:txbxContent>
            </v:textbox>
          </v:rect>
        </w:pict>
      </w:r>
    </w:p>
    <w:p w:rsidR="008848FA" w:rsidRDefault="008848FA" w:rsidP="008848FA">
      <w:pPr>
        <w:pStyle w:val="Sinespaciado"/>
      </w:pPr>
    </w:p>
    <w:p w:rsidR="008848FA" w:rsidRDefault="006D6E0D" w:rsidP="008848FA">
      <w:pPr>
        <w:pStyle w:val="Sinespaciad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18pt;margin-top:6.8pt;width:560.9pt;height:223.45pt;z-index:251671552" wrapcoords="-31 0 -31 21555 21600 21555 21600 0 -31 0">
            <v:imagedata r:id="rId7" o:title=""/>
            <w10:wrap type="through"/>
          </v:shape>
          <o:OLEObject Type="Embed" ProgID="PBrush" ShapeID="_x0000_s1036" DrawAspect="Content" ObjectID="_1663314616" r:id="rId8"/>
        </w:pict>
      </w:r>
      <w:r>
        <w:rPr>
          <w:noProof/>
          <w:lang w:eastAsia="es-ES"/>
        </w:rPr>
        <w:pict>
          <v:rect id="_x0000_s1095" style="position:absolute;margin-left:39.75pt;margin-top:1.85pt;width:154pt;height:189.9pt;z-index:251729920" fillcolor="yellow">
            <v:textbox style="mso-next-textbox:#_x0000_s1095">
              <w:txbxContent>
                <w:p w:rsidR="00DE163A" w:rsidRPr="005C52D4" w:rsidRDefault="00DE163A">
                  <w:pPr>
                    <w:rPr>
                      <w:b/>
                      <w:u w:val="single"/>
                    </w:rPr>
                  </w:pPr>
                  <w:r>
                    <w:t xml:space="preserve">Éste es uno de los trabajos del Contador de Costo en una empresa Industrial, </w:t>
                  </w:r>
                  <w:r w:rsidRPr="005C52D4">
                    <w:rPr>
                      <w:b/>
                      <w:u w:val="single"/>
                    </w:rPr>
                    <w:t>para determinar el Costo de Venta de un PRODUCTO.</w:t>
                  </w:r>
                </w:p>
                <w:p w:rsidR="00DE163A" w:rsidRDefault="00DE163A">
                  <w:r>
                    <w:t>Ejercicio que te enseñaré cuando regresemos, así que no te desanimes si tus compañeros saben, ya lo aprenderás.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shape id="_x0000_s1035" type="#_x0000_t32" style="position:absolute;margin-left:374.8pt;margin-top:-.15pt;width:0;height:18.45pt;z-index:251669504" o:connectortype="straight">
            <v:stroke endarrow="block"/>
          </v:shape>
        </w:pict>
      </w:r>
    </w:p>
    <w:p w:rsidR="008848FA" w:rsidRDefault="008848FA" w:rsidP="008848FA">
      <w:pPr>
        <w:pStyle w:val="Sinespaciado"/>
      </w:pPr>
    </w:p>
    <w:p w:rsidR="008848FA" w:rsidRDefault="008848FA" w:rsidP="008848FA">
      <w:pPr>
        <w:jc w:val="center"/>
      </w:pPr>
    </w:p>
    <w:p w:rsidR="008848FA" w:rsidRDefault="008848FA" w:rsidP="008848FA">
      <w:pPr>
        <w:jc w:val="center"/>
      </w:pPr>
    </w:p>
    <w:p w:rsidR="008848FA" w:rsidRDefault="006D6E0D" w:rsidP="008848FA">
      <w:pPr>
        <w:jc w:val="center"/>
      </w:pPr>
      <w:r>
        <w:rPr>
          <w:noProof/>
          <w:lang w:eastAsia="es-ES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96" type="#_x0000_t66" style="position:absolute;left:0;text-align:left;margin-left:3.25pt;margin-top:-.15pt;width:30.7pt;height:20.65pt;z-index:251730944"/>
        </w:pict>
      </w:r>
    </w:p>
    <w:p w:rsidR="008848FA" w:rsidRDefault="008848FA" w:rsidP="008848FA">
      <w:pPr>
        <w:jc w:val="center"/>
      </w:pPr>
    </w:p>
    <w:p w:rsidR="008848FA" w:rsidRDefault="008848FA" w:rsidP="008848FA">
      <w:pPr>
        <w:jc w:val="center"/>
      </w:pPr>
    </w:p>
    <w:p w:rsidR="008848FA" w:rsidRDefault="008848FA" w:rsidP="008848FA">
      <w:pPr>
        <w:jc w:val="center"/>
      </w:pPr>
    </w:p>
    <w:p w:rsidR="008848FA" w:rsidRDefault="008848FA" w:rsidP="008848FA">
      <w:pPr>
        <w:jc w:val="center"/>
      </w:pPr>
    </w:p>
    <w:p w:rsidR="008848FA" w:rsidRDefault="008848FA" w:rsidP="008848FA">
      <w:pPr>
        <w:jc w:val="center"/>
      </w:pPr>
    </w:p>
    <w:p w:rsidR="008848FA" w:rsidRDefault="008848FA" w:rsidP="008848FA">
      <w:pPr>
        <w:jc w:val="center"/>
      </w:pPr>
    </w:p>
    <w:p w:rsidR="005C52D4" w:rsidRDefault="005C52D4" w:rsidP="005C52D4">
      <w:pPr>
        <w:pStyle w:val="Sinespaciado"/>
        <w:jc w:val="center"/>
        <w:rPr>
          <w:rFonts w:ascii="Calibri" w:eastAsia="Times New Roman" w:hAnsi="Calibri" w:cs="Calibri"/>
          <w:b/>
          <w:sz w:val="36"/>
          <w:szCs w:val="36"/>
          <w:u w:val="single"/>
          <w:lang w:eastAsia="es-ES"/>
        </w:rPr>
      </w:pPr>
      <w:r w:rsidRPr="005C52D4">
        <w:rPr>
          <w:rFonts w:ascii="Calibri" w:eastAsia="Times New Roman" w:hAnsi="Calibri" w:cs="Calibri"/>
          <w:b/>
          <w:sz w:val="36"/>
          <w:szCs w:val="36"/>
          <w:u w:val="single"/>
          <w:lang w:eastAsia="es-ES"/>
        </w:rPr>
        <w:lastRenderedPageBreak/>
        <w:t>Costo Histórico y Costo Predeterminado</w:t>
      </w:r>
    </w:p>
    <w:p w:rsidR="006D01BF" w:rsidRPr="00D06F52" w:rsidRDefault="006D01BF" w:rsidP="00D06F52">
      <w:pPr>
        <w:pStyle w:val="Sinespaciado"/>
      </w:pPr>
    </w:p>
    <w:p w:rsidR="005C52D4" w:rsidRDefault="005C52D4" w:rsidP="005C52D4">
      <w:pPr>
        <w:pStyle w:val="Sinespaciad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52D4">
        <w:rPr>
          <w:rFonts w:ascii="Calibri" w:eastAsia="Times New Roman" w:hAnsi="Calibri" w:cs="Calibri"/>
          <w:b/>
          <w:sz w:val="24"/>
          <w:szCs w:val="24"/>
          <w:u w:val="single"/>
          <w:lang w:eastAsia="es-ES"/>
        </w:rPr>
        <w:t>Costos Históricos:</w:t>
      </w:r>
      <w:r w:rsidRPr="005C52D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Son aquellos que se calculan una vez que se termina el proceso de elaboración del producto o finalizado el periodo de costos que se haya adoptado, también se les denomina </w:t>
      </w:r>
      <w:r w:rsidR="00862747" w:rsidRPr="0086274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COSTOS POSTCALCULADOS.</w:t>
      </w:r>
    </w:p>
    <w:p w:rsidR="005C52D4" w:rsidRDefault="006D6E0D" w:rsidP="005C52D4">
      <w:pPr>
        <w:pStyle w:val="Sinespaciad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pict>
          <v:rect id="_x0000_s1098" style="position:absolute;margin-left:591.15pt;margin-top:2.75pt;width:157.55pt;height:71.3pt;z-index:251734016" fillcolor="yellow">
            <v:textbox style="mso-next-textbox:#_x0000_s1098">
              <w:txbxContent>
                <w:p w:rsidR="00DE163A" w:rsidRPr="00862747" w:rsidRDefault="00DE163A">
                  <w:pPr>
                    <w:rPr>
                      <w:b/>
                    </w:rPr>
                  </w:pPr>
                  <w:r w:rsidRPr="00862747">
                    <w:rPr>
                      <w:b/>
                    </w:rPr>
                    <w:t xml:space="preserve">Los cálculos para determinar el COSTO DE VENTA se realizan después de haber terminado la producción </w:t>
                  </w:r>
                </w:p>
              </w:txbxContent>
            </v:textbox>
          </v:rect>
        </w:pict>
      </w:r>
      <w:r w:rsidR="00862747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3437255</wp:posOffset>
            </wp:positionH>
            <wp:positionV relativeFrom="paragraph">
              <wp:posOffset>77470</wp:posOffset>
            </wp:positionV>
            <wp:extent cx="3474085" cy="646430"/>
            <wp:effectExtent l="19050" t="0" r="0" b="0"/>
            <wp:wrapNone/>
            <wp:docPr id="1" name="Imagen 26" descr="imagen14_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n14_m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085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52D4" w:rsidRDefault="006D6E0D" w:rsidP="005C52D4">
      <w:pPr>
        <w:pStyle w:val="Sinespaciad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pict>
          <v:shape id="_x0000_s1097" type="#_x0000_t32" style="position:absolute;margin-left:538.15pt;margin-top:4.2pt;width:46.35pt;height:7.15pt;z-index:251732992" o:connectortype="straight">
            <v:stroke endarrow="block"/>
          </v:shape>
        </w:pict>
      </w:r>
    </w:p>
    <w:p w:rsidR="005C52D4" w:rsidRDefault="005C52D4" w:rsidP="005C52D4">
      <w:pPr>
        <w:pStyle w:val="Sinespaciad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C52D4" w:rsidRPr="005C52D4" w:rsidRDefault="005C52D4" w:rsidP="005C52D4">
      <w:pPr>
        <w:pStyle w:val="Sinespaciado"/>
        <w:rPr>
          <w:rFonts w:ascii="Calibri" w:eastAsia="Times New Roman" w:hAnsi="Calibri" w:cs="Calibri"/>
          <w:b/>
          <w:u w:val="single"/>
          <w:lang w:eastAsia="es-ES"/>
        </w:rPr>
      </w:pPr>
    </w:p>
    <w:p w:rsidR="005C52D4" w:rsidRDefault="005C52D4" w:rsidP="005C52D4">
      <w:pPr>
        <w:pStyle w:val="Sinespaciado"/>
        <w:rPr>
          <w:rFonts w:ascii="Calibri" w:eastAsia="Times New Roman" w:hAnsi="Calibri" w:cs="Calibri"/>
          <w:lang w:eastAsia="es-ES"/>
        </w:rPr>
      </w:pPr>
    </w:p>
    <w:p w:rsidR="00862747" w:rsidRDefault="00862747" w:rsidP="005C52D4">
      <w:pPr>
        <w:pStyle w:val="Sinespaciado"/>
        <w:rPr>
          <w:rFonts w:ascii="Calibri" w:eastAsia="Times New Roman" w:hAnsi="Calibri" w:cs="Calibri"/>
          <w:b/>
          <w:sz w:val="24"/>
          <w:szCs w:val="24"/>
          <w:u w:val="single"/>
          <w:lang w:eastAsia="es-ES"/>
        </w:rPr>
      </w:pPr>
    </w:p>
    <w:p w:rsidR="006D01BF" w:rsidRDefault="006D6E0D" w:rsidP="005C52D4">
      <w:pPr>
        <w:pStyle w:val="Sinespaciad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pict>
          <v:rect id="_x0000_s1099" style="position:absolute;margin-left:204.95pt;margin-top:33.15pt;width:157.55pt;height:71.3pt;z-index:251736064" fillcolor="yellow">
            <v:textbox style="mso-next-textbox:#_x0000_s1099">
              <w:txbxContent>
                <w:p w:rsidR="00DE163A" w:rsidRPr="00862747" w:rsidRDefault="00DE163A" w:rsidP="00862747">
                  <w:pPr>
                    <w:rPr>
                      <w:b/>
                    </w:rPr>
                  </w:pPr>
                  <w:r w:rsidRPr="00862747">
                    <w:rPr>
                      <w:b/>
                    </w:rPr>
                    <w:t xml:space="preserve">Los cálculos para determinar el COSTO DE VENTA se realizan después de haber terminado la producción </w:t>
                  </w:r>
                </w:p>
              </w:txbxContent>
            </v:textbox>
          </v:rect>
        </w:pict>
      </w:r>
      <w:r w:rsidR="00862747">
        <w:rPr>
          <w:rFonts w:ascii="Calibri" w:eastAsia="Times New Roman" w:hAnsi="Calibri" w:cs="Calibri"/>
          <w:b/>
          <w:noProof/>
          <w:sz w:val="24"/>
          <w:szCs w:val="24"/>
          <w:u w:val="single"/>
          <w:lang w:eastAsia="es-ES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5134610</wp:posOffset>
            </wp:positionH>
            <wp:positionV relativeFrom="paragraph">
              <wp:posOffset>439420</wp:posOffset>
            </wp:positionV>
            <wp:extent cx="3810635" cy="646430"/>
            <wp:effectExtent l="19050" t="0" r="0" b="0"/>
            <wp:wrapNone/>
            <wp:docPr id="3" name="Imagen 3" descr="imagen15_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imagen15_m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01BF" w:rsidRPr="005C52D4">
        <w:rPr>
          <w:rFonts w:ascii="Calibri" w:eastAsia="Times New Roman" w:hAnsi="Calibri" w:cs="Calibri"/>
          <w:b/>
          <w:sz w:val="24"/>
          <w:szCs w:val="24"/>
          <w:u w:val="single"/>
          <w:lang w:eastAsia="es-ES"/>
        </w:rPr>
        <w:t xml:space="preserve">Costos </w:t>
      </w:r>
      <w:r w:rsidR="006D01BF">
        <w:rPr>
          <w:rFonts w:ascii="Calibri" w:eastAsia="Times New Roman" w:hAnsi="Calibri" w:cs="Calibri"/>
          <w:b/>
          <w:sz w:val="24"/>
          <w:szCs w:val="24"/>
          <w:u w:val="single"/>
          <w:lang w:eastAsia="es-ES"/>
        </w:rPr>
        <w:t>Predeterminado:</w:t>
      </w:r>
      <w:r w:rsidR="006D01BF">
        <w:rPr>
          <w:rFonts w:ascii="Calibri" w:eastAsia="Times New Roman" w:hAnsi="Calibri" w:cs="Calibri"/>
          <w:sz w:val="24"/>
          <w:szCs w:val="24"/>
          <w:lang w:eastAsia="es-ES"/>
        </w:rPr>
        <w:t xml:space="preserve"> </w:t>
      </w:r>
      <w:r w:rsidR="006D01BF">
        <w:rPr>
          <w:rFonts w:ascii="Times New Roman" w:eastAsia="Times New Roman" w:hAnsi="Times New Roman" w:cs="Times New Roman"/>
          <w:sz w:val="24"/>
          <w:szCs w:val="24"/>
          <w:lang w:eastAsia="es-ES"/>
        </w:rPr>
        <w:t>Son aquellos en que el cálculo de los costos se formula antes de la elaboración del producto, sin perjuicio de recopilar, además la información referente a los costos reales y a las desviaciones producidas respecto de los costos espe</w:t>
      </w:r>
      <w:r w:rsidR="0086274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rados, también se les denomina </w:t>
      </w:r>
      <w:r w:rsidR="00862747" w:rsidRPr="0086274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COSTOS PRECALCULADOS</w:t>
      </w:r>
      <w:r w:rsidR="006D01BF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862747" w:rsidRDefault="006D6E0D" w:rsidP="005C52D4">
      <w:pPr>
        <w:pStyle w:val="Sinespaciad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pict>
          <v:shape id="_x0000_s1100" type="#_x0000_t32" style="position:absolute;margin-left:370.35pt;margin-top:8.7pt;width:55.7pt;height:6.1pt;flip:x;z-index:251737088" o:connectortype="straight">
            <v:stroke endarrow="block"/>
          </v:shape>
        </w:pict>
      </w:r>
    </w:p>
    <w:p w:rsidR="00862747" w:rsidRDefault="00862747" w:rsidP="005C52D4">
      <w:pPr>
        <w:pStyle w:val="Sinespaciad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62747" w:rsidRPr="006D01BF" w:rsidRDefault="00862747" w:rsidP="005C52D4">
      <w:pPr>
        <w:pStyle w:val="Sinespaciado"/>
        <w:rPr>
          <w:rFonts w:ascii="Calibri" w:eastAsia="Times New Roman" w:hAnsi="Calibri" w:cs="Calibri"/>
          <w:lang w:eastAsia="es-ES"/>
        </w:rPr>
      </w:pPr>
    </w:p>
    <w:p w:rsidR="00862747" w:rsidRDefault="00862747" w:rsidP="005C52D4">
      <w:pPr>
        <w:pStyle w:val="Sinespaciado"/>
        <w:rPr>
          <w:rFonts w:ascii="Calibri" w:eastAsia="Times New Roman" w:hAnsi="Calibri" w:cs="Calibri"/>
          <w:b/>
          <w:lang w:eastAsia="es-ES"/>
        </w:rPr>
      </w:pPr>
    </w:p>
    <w:p w:rsidR="00862747" w:rsidRDefault="00862747" w:rsidP="005C52D4">
      <w:pPr>
        <w:pStyle w:val="Sinespaciado"/>
        <w:rPr>
          <w:rFonts w:ascii="Calibri" w:eastAsia="Times New Roman" w:hAnsi="Calibri" w:cs="Calibri"/>
          <w:b/>
          <w:lang w:eastAsia="es-ES"/>
        </w:rPr>
      </w:pPr>
    </w:p>
    <w:p w:rsidR="005C52D4" w:rsidRPr="00862747" w:rsidRDefault="005C52D4" w:rsidP="00862747">
      <w:pPr>
        <w:pStyle w:val="Sinespaciado"/>
        <w:jc w:val="center"/>
        <w:rPr>
          <w:rFonts w:ascii="Calibri" w:eastAsia="Times New Roman" w:hAnsi="Calibri" w:cs="Calibri"/>
          <w:b/>
          <w:sz w:val="28"/>
          <w:szCs w:val="28"/>
          <w:lang w:eastAsia="es-ES"/>
        </w:rPr>
      </w:pPr>
      <w:r w:rsidRPr="00862747">
        <w:rPr>
          <w:rFonts w:ascii="Calibri" w:eastAsia="Times New Roman" w:hAnsi="Calibri" w:cs="Calibri"/>
          <w:b/>
          <w:sz w:val="28"/>
          <w:szCs w:val="28"/>
          <w:lang w:eastAsia="es-ES"/>
        </w:rPr>
        <w:t>¿Cuál es la diferencia entre Costo Histórico y Costo Predeterminado?</w:t>
      </w:r>
    </w:p>
    <w:p w:rsidR="005C52D4" w:rsidRDefault="005C52D4" w:rsidP="005C52D4">
      <w:pPr>
        <w:pStyle w:val="Sinespaciado"/>
        <w:numPr>
          <w:ilvl w:val="0"/>
          <w:numId w:val="2"/>
        </w:numPr>
        <w:rPr>
          <w:rFonts w:ascii="Calibri" w:eastAsia="Times New Roman" w:hAnsi="Calibri" w:cs="Calibri"/>
          <w:lang w:eastAsia="es-ES"/>
        </w:rPr>
      </w:pPr>
      <w:r>
        <w:rPr>
          <w:rFonts w:ascii="Calibri" w:eastAsia="Times New Roman" w:hAnsi="Calibri" w:cs="Calibri"/>
          <w:lang w:eastAsia="es-ES"/>
        </w:rPr>
        <w:t>La diferencia que el Costo Histórico los cálculos del costos se hacen después de la producción y los Predeterminado antes</w:t>
      </w:r>
      <w:r w:rsidR="00862747">
        <w:rPr>
          <w:rFonts w:ascii="Calibri" w:eastAsia="Times New Roman" w:hAnsi="Calibri" w:cs="Calibri"/>
          <w:lang w:eastAsia="es-ES"/>
        </w:rPr>
        <w:t xml:space="preserve"> de la Producción</w:t>
      </w:r>
    </w:p>
    <w:p w:rsidR="00D06F52" w:rsidRDefault="00D06F52" w:rsidP="00D06F52">
      <w:pPr>
        <w:pStyle w:val="Sinespaciado"/>
        <w:ind w:left="1423"/>
        <w:rPr>
          <w:rFonts w:ascii="Calibri" w:eastAsia="Times New Roman" w:hAnsi="Calibri" w:cs="Calibri"/>
          <w:lang w:eastAsia="es-ES"/>
        </w:rPr>
      </w:pPr>
    </w:p>
    <w:p w:rsidR="00862747" w:rsidRDefault="00862747" w:rsidP="00862747">
      <w:pPr>
        <w:pStyle w:val="Sinespaciado"/>
        <w:rPr>
          <w:rFonts w:ascii="Calibri" w:eastAsia="Times New Roman" w:hAnsi="Calibri" w:cs="Calibri"/>
          <w:lang w:eastAsia="es-ES"/>
        </w:rPr>
      </w:pPr>
      <w:r w:rsidRPr="00D06F52">
        <w:rPr>
          <w:rFonts w:ascii="Calibri" w:eastAsia="Times New Roman" w:hAnsi="Calibri" w:cs="Calibri"/>
          <w:b/>
          <w:sz w:val="28"/>
          <w:szCs w:val="28"/>
          <w:highlight w:val="green"/>
          <w:u w:val="single"/>
          <w:lang w:eastAsia="es-ES"/>
        </w:rPr>
        <w:t>1ª Evaluación:</w:t>
      </w:r>
      <w:r w:rsidRPr="00D06F52">
        <w:rPr>
          <w:rFonts w:ascii="Calibri" w:eastAsia="Times New Roman" w:hAnsi="Calibri" w:cs="Calibri"/>
          <w:highlight w:val="green"/>
          <w:lang w:eastAsia="es-ES"/>
        </w:rPr>
        <w:t xml:space="preserve"> Puedes marca en esta guía con un color la alternativa correcta y enviar al correo del Módulo o </w:t>
      </w:r>
      <w:r w:rsidR="007C1DB6" w:rsidRPr="00D06F52">
        <w:rPr>
          <w:rFonts w:ascii="Calibri" w:eastAsia="Times New Roman" w:hAnsi="Calibri" w:cs="Calibri"/>
          <w:highlight w:val="green"/>
          <w:lang w:eastAsia="es-ES"/>
        </w:rPr>
        <w:t>en una Hoja con tu nombre registrar el número y</w:t>
      </w:r>
      <w:r w:rsidR="003B76B9">
        <w:rPr>
          <w:rFonts w:ascii="Calibri" w:eastAsia="Times New Roman" w:hAnsi="Calibri" w:cs="Calibri"/>
          <w:highlight w:val="green"/>
          <w:lang w:eastAsia="es-ES"/>
        </w:rPr>
        <w:t xml:space="preserve"> la alternativa correcta</w:t>
      </w:r>
      <w:r w:rsidR="007C1DB6" w:rsidRPr="00D06F52">
        <w:rPr>
          <w:rFonts w:ascii="Calibri" w:eastAsia="Times New Roman" w:hAnsi="Calibri" w:cs="Calibri"/>
          <w:highlight w:val="green"/>
          <w:lang w:eastAsia="es-ES"/>
        </w:rPr>
        <w:t xml:space="preserve">, una foto y </w:t>
      </w:r>
      <w:r w:rsidR="003B76B9">
        <w:rPr>
          <w:rFonts w:ascii="Calibri" w:eastAsia="Times New Roman" w:hAnsi="Calibri" w:cs="Calibri"/>
          <w:highlight w:val="green"/>
          <w:lang w:eastAsia="es-ES"/>
        </w:rPr>
        <w:t xml:space="preserve">envía </w:t>
      </w:r>
      <w:r w:rsidR="007C1DB6" w:rsidRPr="00D06F52">
        <w:rPr>
          <w:rFonts w:ascii="Calibri" w:eastAsia="Times New Roman" w:hAnsi="Calibri" w:cs="Calibri"/>
          <w:highlight w:val="green"/>
          <w:lang w:eastAsia="es-ES"/>
        </w:rPr>
        <w:t xml:space="preserve">a mi </w:t>
      </w:r>
      <w:proofErr w:type="spellStart"/>
      <w:r w:rsidR="007C1DB6" w:rsidRPr="00D06F52">
        <w:rPr>
          <w:rFonts w:ascii="Calibri" w:eastAsia="Times New Roman" w:hAnsi="Calibri" w:cs="Calibri"/>
          <w:highlight w:val="green"/>
          <w:lang w:eastAsia="es-ES"/>
        </w:rPr>
        <w:t>WhatsApp</w:t>
      </w:r>
      <w:proofErr w:type="spellEnd"/>
    </w:p>
    <w:tbl>
      <w:tblPr>
        <w:tblStyle w:val="Tablaconcuadrcula"/>
        <w:tblW w:w="0" w:type="auto"/>
        <w:tblLook w:val="04A0"/>
      </w:tblPr>
      <w:tblGrid>
        <w:gridCol w:w="5338"/>
        <w:gridCol w:w="5339"/>
        <w:gridCol w:w="5339"/>
      </w:tblGrid>
      <w:tr w:rsidR="007C1DB6" w:rsidTr="007C1DB6">
        <w:tc>
          <w:tcPr>
            <w:tcW w:w="5338" w:type="dxa"/>
          </w:tcPr>
          <w:p w:rsidR="007C1DB6" w:rsidRDefault="007C1DB6" w:rsidP="007C1DB6">
            <w:pPr>
              <w:pStyle w:val="Sinespaciado"/>
            </w:pPr>
            <w:r>
              <w:rPr>
                <w:rFonts w:ascii="Calibri" w:eastAsia="Times New Roman" w:hAnsi="Calibri" w:cs="Calibri"/>
                <w:lang w:eastAsia="es-ES"/>
              </w:rPr>
              <w:t xml:space="preserve">1.- </w:t>
            </w:r>
            <w:r>
              <w:t>Las Empresas Industriales son aquellas que:</w:t>
            </w:r>
          </w:p>
          <w:p w:rsidR="007C1DB6" w:rsidRPr="007C1DB6" w:rsidRDefault="007C1DB6" w:rsidP="007C1DB6">
            <w:pPr>
              <w:pStyle w:val="Sinespaciado"/>
            </w:pPr>
            <w:r w:rsidRPr="007C1DB6">
              <w:t xml:space="preserve">a.- Prestan Dineros </w:t>
            </w:r>
          </w:p>
          <w:p w:rsidR="007C1DB6" w:rsidRPr="007C1DB6" w:rsidRDefault="007C1DB6" w:rsidP="007C1DB6">
            <w:pPr>
              <w:pStyle w:val="Sinespaciado"/>
            </w:pPr>
            <w:r w:rsidRPr="007C1DB6">
              <w:t>b.- Revenden sus productos</w:t>
            </w:r>
          </w:p>
          <w:p w:rsidR="007C1DB6" w:rsidRPr="007C1DB6" w:rsidRDefault="007C1DB6" w:rsidP="007C1DB6">
            <w:pPr>
              <w:pStyle w:val="Sinespaciado"/>
            </w:pPr>
            <w:r w:rsidRPr="007C1DB6">
              <w:t xml:space="preserve">c.- Prestan Servicios </w:t>
            </w:r>
          </w:p>
          <w:p w:rsidR="007C1DB6" w:rsidRDefault="007C1DB6" w:rsidP="00862747">
            <w:pPr>
              <w:pStyle w:val="Sinespaciado"/>
              <w:rPr>
                <w:rFonts w:ascii="Calibri" w:eastAsia="Times New Roman" w:hAnsi="Calibri" w:cs="Calibri"/>
                <w:lang w:eastAsia="es-ES"/>
              </w:rPr>
            </w:pPr>
            <w:r w:rsidRPr="007C1DB6">
              <w:t>d.- Fabrican sus productos</w:t>
            </w:r>
          </w:p>
          <w:p w:rsidR="007C1DB6" w:rsidRDefault="007C1DB6" w:rsidP="00862747">
            <w:pPr>
              <w:pStyle w:val="Sinespaciado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5339" w:type="dxa"/>
          </w:tcPr>
          <w:p w:rsidR="007C1DB6" w:rsidRDefault="007C1DB6" w:rsidP="007C1DB6">
            <w:pPr>
              <w:pStyle w:val="Sinespaciado"/>
            </w:pPr>
            <w:r>
              <w:rPr>
                <w:rFonts w:ascii="Calibri" w:eastAsia="Times New Roman" w:hAnsi="Calibri" w:cs="Calibri"/>
                <w:lang w:eastAsia="es-ES"/>
              </w:rPr>
              <w:t xml:space="preserve">2.- </w:t>
            </w:r>
            <w:r>
              <w:t xml:space="preserve">El encargado de elegir el mejor Sistema de Costo en una empresa Industrial es </w:t>
            </w:r>
            <w:proofErr w:type="spellStart"/>
            <w:r>
              <w:t>el</w:t>
            </w:r>
            <w:proofErr w:type="spellEnd"/>
            <w:r>
              <w:t>:</w:t>
            </w:r>
          </w:p>
          <w:p w:rsidR="007C1DB6" w:rsidRDefault="007C1DB6" w:rsidP="007C1DB6">
            <w:pPr>
              <w:pStyle w:val="Sinespaciado"/>
            </w:pPr>
            <w:r>
              <w:t>a.- Contador General</w:t>
            </w:r>
          </w:p>
          <w:p w:rsidR="007C1DB6" w:rsidRDefault="007C1DB6" w:rsidP="007C1DB6">
            <w:pPr>
              <w:pStyle w:val="Sinespaciado"/>
            </w:pPr>
            <w:r>
              <w:t>b.- Dueño de la Empresa</w:t>
            </w:r>
          </w:p>
          <w:p w:rsidR="007C1DB6" w:rsidRDefault="007C1DB6" w:rsidP="007C1DB6">
            <w:pPr>
              <w:pStyle w:val="Sinespaciado"/>
            </w:pPr>
            <w:r>
              <w:t xml:space="preserve">c.- </w:t>
            </w:r>
            <w:r w:rsidRPr="007C1DB6">
              <w:t>Contador de Costo</w:t>
            </w:r>
          </w:p>
          <w:p w:rsidR="007C1DB6" w:rsidRDefault="007C1DB6" w:rsidP="007C1DB6">
            <w:pPr>
              <w:pStyle w:val="Sinespaciado"/>
              <w:rPr>
                <w:rFonts w:ascii="Calibri" w:eastAsia="Times New Roman" w:hAnsi="Calibri" w:cs="Calibri"/>
                <w:lang w:eastAsia="es-ES"/>
              </w:rPr>
            </w:pPr>
            <w:r w:rsidRPr="007C1DB6">
              <w:t xml:space="preserve">d.- </w:t>
            </w:r>
            <w:r>
              <w:t>Gerente General</w:t>
            </w:r>
          </w:p>
        </w:tc>
        <w:tc>
          <w:tcPr>
            <w:tcW w:w="5339" w:type="dxa"/>
          </w:tcPr>
          <w:p w:rsidR="007C1DB6" w:rsidRDefault="007C1DB6" w:rsidP="007C1DB6">
            <w:pPr>
              <w:pStyle w:val="Sinespaciado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3.- El contador de Costo, calcula los Costos y gastos de producción una empresa Industrial para determinar el valor de:</w:t>
            </w:r>
          </w:p>
          <w:p w:rsidR="007C1DB6" w:rsidRDefault="007C1DB6" w:rsidP="007C1DB6">
            <w:pPr>
              <w:pStyle w:val="Sinespaciado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 xml:space="preserve">a.- </w:t>
            </w:r>
            <w:r w:rsidR="00D06F52">
              <w:rPr>
                <w:rFonts w:ascii="Calibri" w:eastAsia="Times New Roman" w:hAnsi="Calibri" w:cs="Calibri"/>
                <w:lang w:eastAsia="es-ES"/>
              </w:rPr>
              <w:t>Precio de Venta</w:t>
            </w:r>
          </w:p>
          <w:p w:rsidR="007C1DB6" w:rsidRDefault="007C1DB6" w:rsidP="007C1DB6">
            <w:pPr>
              <w:pStyle w:val="Sinespaciado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b.- Costo de Venta</w:t>
            </w:r>
          </w:p>
          <w:p w:rsidR="007C1DB6" w:rsidRDefault="007C1DB6" w:rsidP="007C1DB6">
            <w:pPr>
              <w:pStyle w:val="Sinespaciado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 xml:space="preserve">c.- </w:t>
            </w:r>
            <w:r w:rsidR="00D06F52">
              <w:rPr>
                <w:rFonts w:ascii="Calibri" w:eastAsia="Times New Roman" w:hAnsi="Calibri" w:cs="Calibri"/>
                <w:lang w:eastAsia="es-ES"/>
              </w:rPr>
              <w:t>Utilidades ganadas</w:t>
            </w:r>
          </w:p>
          <w:p w:rsidR="00D06F52" w:rsidRDefault="00D06F52" w:rsidP="007C1DB6">
            <w:pPr>
              <w:pStyle w:val="Sinespaciado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d.- Impuesto a pagar</w:t>
            </w:r>
          </w:p>
        </w:tc>
      </w:tr>
      <w:tr w:rsidR="007C1DB6" w:rsidTr="007C1DB6">
        <w:tc>
          <w:tcPr>
            <w:tcW w:w="5338" w:type="dxa"/>
          </w:tcPr>
          <w:p w:rsidR="00D06F52" w:rsidRDefault="00D06F52" w:rsidP="00D06F52">
            <w:pPr>
              <w:pStyle w:val="Sinespaciado"/>
            </w:pPr>
            <w:r>
              <w:rPr>
                <w:rFonts w:ascii="Calibri" w:eastAsia="Times New Roman" w:hAnsi="Calibri" w:cs="Calibri"/>
                <w:lang w:eastAsia="es-ES"/>
              </w:rPr>
              <w:t xml:space="preserve">4.- </w:t>
            </w:r>
            <w:r>
              <w:t>Los Costos Históricos son aquellos que se calculan al:</w:t>
            </w:r>
          </w:p>
          <w:p w:rsidR="00D06F52" w:rsidRDefault="00D06F52" w:rsidP="00D06F52">
            <w:pPr>
              <w:pStyle w:val="Sinespaciado"/>
            </w:pPr>
            <w:r>
              <w:t>a.- Inicio del Proceso</w:t>
            </w:r>
          </w:p>
          <w:p w:rsidR="00D06F52" w:rsidRPr="00D06F52" w:rsidRDefault="00D06F52" w:rsidP="00D06F52">
            <w:pPr>
              <w:pStyle w:val="Sinespaciado"/>
            </w:pPr>
            <w:r>
              <w:t xml:space="preserve">b.- </w:t>
            </w:r>
            <w:r w:rsidRPr="00D06F52">
              <w:t>Proceso de Producción</w:t>
            </w:r>
          </w:p>
          <w:p w:rsidR="00D06F52" w:rsidRPr="00D06F52" w:rsidRDefault="00D06F52" w:rsidP="00D06F52">
            <w:pPr>
              <w:pStyle w:val="Sinespaciado"/>
            </w:pPr>
            <w:r w:rsidRPr="00D06F52">
              <w:t>c.- Final del Proceso</w:t>
            </w:r>
          </w:p>
          <w:p w:rsidR="007C1DB6" w:rsidRPr="00D06F52" w:rsidRDefault="00D06F52" w:rsidP="00862747">
            <w:pPr>
              <w:pStyle w:val="Sinespaciado"/>
            </w:pPr>
            <w:r w:rsidRPr="00D06F52">
              <w:t>d.- Momento de la Venta</w:t>
            </w:r>
          </w:p>
        </w:tc>
        <w:tc>
          <w:tcPr>
            <w:tcW w:w="5339" w:type="dxa"/>
          </w:tcPr>
          <w:p w:rsidR="00D06F52" w:rsidRDefault="00D06F52" w:rsidP="00D06F52">
            <w:pPr>
              <w:pStyle w:val="Sinespaciado"/>
            </w:pPr>
            <w:r>
              <w:t>5.- Los Costos Predeterminados  son aquellos que se calculan al:</w:t>
            </w:r>
          </w:p>
          <w:p w:rsidR="00D06F52" w:rsidRPr="00D06F52" w:rsidRDefault="00D06F52" w:rsidP="00D06F52">
            <w:pPr>
              <w:pStyle w:val="Sinespaciado"/>
            </w:pPr>
            <w:r w:rsidRPr="00D06F52">
              <w:t>a.- Inicio del Proceso</w:t>
            </w:r>
          </w:p>
          <w:p w:rsidR="00D06F52" w:rsidRPr="00D06F52" w:rsidRDefault="00D06F52" w:rsidP="00D06F52">
            <w:pPr>
              <w:pStyle w:val="Sinespaciado"/>
            </w:pPr>
            <w:r w:rsidRPr="00D06F52">
              <w:t>b.- Proceso de Producción</w:t>
            </w:r>
          </w:p>
          <w:p w:rsidR="00D06F52" w:rsidRPr="00D06F52" w:rsidRDefault="00D06F52" w:rsidP="00D06F52">
            <w:pPr>
              <w:pStyle w:val="Sinespaciado"/>
            </w:pPr>
            <w:r w:rsidRPr="00D06F52">
              <w:t>c.- Final del Proceso</w:t>
            </w:r>
          </w:p>
          <w:p w:rsidR="007C1DB6" w:rsidRPr="00D06F52" w:rsidRDefault="00D06F52" w:rsidP="00862747">
            <w:pPr>
              <w:pStyle w:val="Sinespaciado"/>
            </w:pPr>
            <w:r w:rsidRPr="00D06F52">
              <w:t>d.- Momento de la Venta</w:t>
            </w:r>
          </w:p>
        </w:tc>
        <w:tc>
          <w:tcPr>
            <w:tcW w:w="5339" w:type="dxa"/>
          </w:tcPr>
          <w:p w:rsidR="007C1DB6" w:rsidRDefault="00D06F52" w:rsidP="00862747">
            <w:pPr>
              <w:pStyle w:val="Sinespaciado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6.- La diferencia entre los Costos Históricos y Costo Predeterminados es:</w:t>
            </w:r>
          </w:p>
          <w:p w:rsidR="00D06F52" w:rsidRDefault="00D06F52" w:rsidP="00862747">
            <w:pPr>
              <w:pStyle w:val="Sinespaciado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a.- Momento de calcular los costos y gastos</w:t>
            </w:r>
          </w:p>
          <w:p w:rsidR="00D06F52" w:rsidRDefault="00D06F52" w:rsidP="00862747">
            <w:pPr>
              <w:pStyle w:val="Sinespaciado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b.- Qué uno origina mayor utilidad que el otro</w:t>
            </w:r>
          </w:p>
          <w:p w:rsidR="00D06F52" w:rsidRDefault="00D06F52" w:rsidP="00862747">
            <w:pPr>
              <w:pStyle w:val="Sinespaciado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c.- El impuesto que paga cada uno</w:t>
            </w:r>
          </w:p>
          <w:p w:rsidR="00D06F52" w:rsidRDefault="00D06F52" w:rsidP="00862747">
            <w:pPr>
              <w:pStyle w:val="Sinespaciado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d.- No existe diferencias</w:t>
            </w:r>
          </w:p>
        </w:tc>
      </w:tr>
    </w:tbl>
    <w:p w:rsidR="008848FA" w:rsidRDefault="006D6E0D" w:rsidP="00D06F52">
      <w:pPr>
        <w:pStyle w:val="Sinespaciado"/>
      </w:pPr>
      <w:r>
        <w:rPr>
          <w:noProof/>
          <w:lang w:eastAsia="es-ES"/>
        </w:rPr>
        <w:lastRenderedPageBreak/>
        <w:pict>
          <v:rect id="_x0000_s1101" style="position:absolute;margin-left:486.95pt;margin-top:3.15pt;width:305.25pt;height:142.65pt;z-index:251738112;mso-position-horizontal-relative:text;mso-position-vertical-relative:text">
            <v:textbox style="mso-next-textbox:#_x0000_s1101">
              <w:txbxContent>
                <w:p w:rsidR="00DE163A" w:rsidRDefault="00DE163A" w:rsidP="00AC235B">
                  <w:pPr>
                    <w:pStyle w:val="Sinespaciado"/>
                    <w:numPr>
                      <w:ilvl w:val="0"/>
                      <w:numId w:val="3"/>
                    </w:numPr>
                    <w:ind w:left="142" w:hanging="142"/>
                    <w:rPr>
                      <w:b/>
                    </w:rPr>
                  </w:pPr>
                  <w:r w:rsidRPr="00AC235B">
                    <w:rPr>
                      <w:b/>
                    </w:rPr>
                    <w:t>Para calcular el Costo de venta, se clasifican solo las cuentas de Costo</w:t>
                  </w:r>
                  <w:r>
                    <w:rPr>
                      <w:b/>
                    </w:rPr>
                    <w:t>s</w:t>
                  </w:r>
                  <w:r w:rsidRPr="00AC235B">
                    <w:rPr>
                      <w:b/>
                    </w:rPr>
                    <w:t xml:space="preserve"> y Gasto</w:t>
                  </w:r>
                  <w:r>
                    <w:rPr>
                      <w:b/>
                    </w:rPr>
                    <w:t>s (Cuentas de Pérdida)</w:t>
                  </w:r>
                </w:p>
                <w:p w:rsidR="00DE163A" w:rsidRDefault="00DE163A" w:rsidP="00AC235B">
                  <w:pPr>
                    <w:pStyle w:val="Sinespaciado"/>
                    <w:numPr>
                      <w:ilvl w:val="0"/>
                      <w:numId w:val="3"/>
                    </w:numPr>
                    <w:ind w:left="142" w:hanging="142"/>
                    <w:rPr>
                      <w:b/>
                    </w:rPr>
                  </w:pPr>
                  <w:r>
                    <w:rPr>
                      <w:b/>
                    </w:rPr>
                    <w:t>La Empresa Industrial se divide en dos “Costo de Fabricación” y Gastos Operacionales</w:t>
                  </w:r>
                </w:p>
                <w:p w:rsidR="00DE163A" w:rsidRDefault="00DE163A" w:rsidP="00AC235B">
                  <w:pPr>
                    <w:pStyle w:val="Sinespaciado"/>
                    <w:numPr>
                      <w:ilvl w:val="0"/>
                      <w:numId w:val="3"/>
                    </w:numPr>
                    <w:ind w:left="142" w:hanging="142"/>
                    <w:rPr>
                      <w:b/>
                    </w:rPr>
                  </w:pPr>
                  <w:r w:rsidRPr="007E3923">
                    <w:rPr>
                      <w:b/>
                      <w:u w:val="single"/>
                    </w:rPr>
                    <w:t>Costo de Fabricación</w:t>
                  </w:r>
                  <w:r>
                    <w:rPr>
                      <w:b/>
                    </w:rPr>
                    <w:t>: Son todos los Costos y Gastos originados dentro de la Fábrica, es decir donde se realiza la producción.</w:t>
                  </w:r>
                </w:p>
                <w:p w:rsidR="00DE163A" w:rsidRDefault="00DE163A" w:rsidP="007E3923">
                  <w:pPr>
                    <w:pStyle w:val="Sinespaciado"/>
                    <w:numPr>
                      <w:ilvl w:val="0"/>
                      <w:numId w:val="3"/>
                    </w:numPr>
                    <w:ind w:left="142" w:hanging="142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Gastos Operaciones</w:t>
                  </w:r>
                  <w:r w:rsidRPr="007E3923">
                    <w:rPr>
                      <w:b/>
                    </w:rPr>
                    <w:t>:</w:t>
                  </w:r>
                  <w:r>
                    <w:t xml:space="preserve"> </w:t>
                  </w:r>
                  <w:r>
                    <w:rPr>
                      <w:b/>
                    </w:rPr>
                    <w:t>Son todos Gastos originados fuera de la Fábrica, es decir donde está toda la parte administrativa y salas de venta.</w:t>
                  </w:r>
                </w:p>
                <w:p w:rsidR="00DE163A" w:rsidRDefault="00DE163A" w:rsidP="00AC235B">
                  <w:pPr>
                    <w:pStyle w:val="Sinespaciado"/>
                    <w:numPr>
                      <w:ilvl w:val="0"/>
                      <w:numId w:val="3"/>
                    </w:numPr>
                    <w:ind w:left="142" w:hanging="142"/>
                    <w:rPr>
                      <w:b/>
                    </w:rPr>
                  </w:pPr>
                </w:p>
                <w:p w:rsidR="00DE163A" w:rsidRPr="00AC235B" w:rsidRDefault="00DE163A" w:rsidP="00AC235B">
                  <w:pPr>
                    <w:pStyle w:val="Sinespaciado"/>
                    <w:rPr>
                      <w:b/>
                    </w:rPr>
                  </w:pPr>
                </w:p>
                <w:p w:rsidR="00DE163A" w:rsidRDefault="00DE163A"/>
              </w:txbxContent>
            </v:textbox>
          </v:rect>
        </w:pict>
      </w:r>
      <w:r>
        <w:rPr>
          <w:noProof/>
          <w:lang w:eastAsia="es-ES"/>
        </w:rPr>
        <w:pict>
          <v:rect id="_x0000_s1058" style="position:absolute;margin-left:80.45pt;margin-top:6.85pt;width:400.45pt;height:111.75pt;z-index:-251621376;mso-position-horizontal-relative:text;mso-position-vertical-relative:text"/>
        </w:pict>
      </w:r>
      <w:r>
        <w:rPr>
          <w:noProof/>
          <w:lang w:eastAsia="es-ES"/>
        </w:rPr>
        <w:pict>
          <v:shape id="_x0000_s1042" type="#_x0000_t106" style="position:absolute;margin-left:344.3pt;margin-top:14.5pt;width:130pt;height:59.3pt;z-index:251678720;mso-position-horizontal-relative:text;mso-position-vertical-relative:text" adj="-6978,8669">
            <v:textbox style="mso-next-textbox:#_x0000_s1042">
              <w:txbxContent>
                <w:p w:rsidR="00DE163A" w:rsidRDefault="00DE163A" w:rsidP="008848FA">
                  <w:r w:rsidRPr="00FC7CAE">
                    <w:rPr>
                      <w:sz w:val="18"/>
                      <w:szCs w:val="18"/>
                    </w:rPr>
                    <w:t>Jamás los Activos Pasivos y</w:t>
                  </w:r>
                  <w:r>
                    <w:t xml:space="preserve"> </w:t>
                  </w:r>
                  <w:r w:rsidRPr="00FC7CAE">
                    <w:rPr>
                      <w:sz w:val="18"/>
                      <w:szCs w:val="18"/>
                    </w:rPr>
                    <w:t>Ganancia</w:t>
                  </w:r>
                  <w:r>
                    <w:t>s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rect id="_x0000_s1037" style="position:absolute;margin-left:156.6pt;margin-top:14.3pt;width:162.15pt;height:40.95pt;z-index:251673600;mso-position-horizontal-relative:text;mso-position-vertical-relative:text">
            <v:textbox style="mso-next-textbox:#_x0000_s1037">
              <w:txbxContent>
                <w:p w:rsidR="00DE163A" w:rsidRPr="00FC7CAE" w:rsidRDefault="00DE163A" w:rsidP="008848FA">
                  <w:pPr>
                    <w:pStyle w:val="Sinespaciado"/>
                    <w:jc w:val="center"/>
                    <w:rPr>
                      <w:sz w:val="28"/>
                      <w:szCs w:val="28"/>
                    </w:rPr>
                  </w:pPr>
                  <w:r w:rsidRPr="00FC7CAE">
                    <w:rPr>
                      <w:sz w:val="28"/>
                      <w:szCs w:val="28"/>
                    </w:rPr>
                    <w:t>EMPRESAS INDUSTRIAL</w:t>
                  </w:r>
                </w:p>
                <w:p w:rsidR="00DE163A" w:rsidRPr="00FC7CAE" w:rsidRDefault="00DE163A" w:rsidP="008848FA">
                  <w:pPr>
                    <w:pStyle w:val="Sinespaciad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Clasifica sus Costo y Gastos en:</w:t>
                  </w:r>
                </w:p>
              </w:txbxContent>
            </v:textbox>
          </v:rect>
        </w:pict>
      </w:r>
      <w:r w:rsidR="00D06F52">
        <w:rPr>
          <w:b/>
          <w:sz w:val="36"/>
          <w:szCs w:val="36"/>
          <w:u w:val="single"/>
        </w:rPr>
        <w:t>II.- ETAPA:</w:t>
      </w:r>
      <w:r w:rsidR="00D06F52" w:rsidRPr="000F3D99">
        <w:rPr>
          <w:b/>
          <w:sz w:val="36"/>
          <w:szCs w:val="36"/>
        </w:rPr>
        <w:t xml:space="preserve">                </w:t>
      </w:r>
      <w:r w:rsidR="00D06F52">
        <w:rPr>
          <w:b/>
          <w:sz w:val="36"/>
          <w:szCs w:val="36"/>
        </w:rPr>
        <w:t xml:space="preserve">     </w:t>
      </w:r>
      <w:r w:rsidR="00D06F52" w:rsidRPr="000F3D99">
        <w:rPr>
          <w:b/>
          <w:sz w:val="36"/>
          <w:szCs w:val="36"/>
        </w:rPr>
        <w:t xml:space="preserve">  </w:t>
      </w:r>
    </w:p>
    <w:p w:rsidR="008848FA" w:rsidRDefault="008848FA" w:rsidP="008848FA">
      <w:pPr>
        <w:jc w:val="center"/>
      </w:pPr>
    </w:p>
    <w:p w:rsidR="008848FA" w:rsidRDefault="006D6E0D" w:rsidP="008848FA">
      <w:pPr>
        <w:jc w:val="center"/>
      </w:pPr>
      <w:r>
        <w:rPr>
          <w:noProof/>
          <w:lang w:eastAsia="es-ES"/>
        </w:rPr>
        <w:pict>
          <v:rect id="_x0000_s1039" style="position:absolute;left:0;text-align:left;margin-left:236.9pt;margin-top:22.55pt;width:139pt;height:44.45pt;z-index:251675648">
            <v:textbox style="mso-next-textbox:#_x0000_s1039">
              <w:txbxContent>
                <w:p w:rsidR="00DE163A" w:rsidRPr="007B562F" w:rsidRDefault="00DE163A" w:rsidP="008848FA">
                  <w:pPr>
                    <w:pStyle w:val="Sinespaciado"/>
                    <w:jc w:val="center"/>
                    <w:rPr>
                      <w:b/>
                    </w:rPr>
                  </w:pPr>
                  <w:r w:rsidRPr="007B562F">
                    <w:rPr>
                      <w:b/>
                    </w:rPr>
                    <w:t>Gastos Operacionales</w:t>
                  </w:r>
                </w:p>
                <w:p w:rsidR="00DE163A" w:rsidRPr="00FC7CAE" w:rsidRDefault="00DE163A" w:rsidP="008848FA">
                  <w:pPr>
                    <w:pStyle w:val="Sinespaciad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Fuera de la Fábrica, la administración y proceso de </w:t>
                  </w:r>
                  <w:proofErr w:type="spellStart"/>
                  <w:r>
                    <w:rPr>
                      <w:sz w:val="18"/>
                      <w:szCs w:val="18"/>
                    </w:rPr>
                    <w:t>Vta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es-ES"/>
        </w:rPr>
        <w:pict>
          <v:shape id="_x0000_s1041" type="#_x0000_t32" style="position:absolute;left:0;text-align:left;margin-left:231.75pt;margin-top:7.85pt;width:65pt;height:11.25pt;z-index:251677696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40" type="#_x0000_t32" style="position:absolute;left:0;text-align:left;margin-left:172.95pt;margin-top:7.85pt;width:58.8pt;height:11.25pt;flip:x;z-index:251676672" o:connectortype="straight">
            <v:stroke endarrow="block"/>
          </v:shape>
        </w:pict>
      </w:r>
      <w:r>
        <w:rPr>
          <w:noProof/>
          <w:lang w:eastAsia="es-ES"/>
        </w:rPr>
        <w:pict>
          <v:rect id="_x0000_s1038" style="position:absolute;left:0;text-align:left;margin-left:86.65pt;margin-top:22.55pt;width:139pt;height:44.45pt;z-index:251674624">
            <v:textbox style="mso-next-textbox:#_x0000_s1038">
              <w:txbxContent>
                <w:p w:rsidR="00DE163A" w:rsidRPr="007B562F" w:rsidRDefault="00DE163A" w:rsidP="008848FA">
                  <w:pPr>
                    <w:pStyle w:val="Sinespaciado"/>
                    <w:jc w:val="center"/>
                    <w:rPr>
                      <w:b/>
                    </w:rPr>
                  </w:pPr>
                  <w:r w:rsidRPr="007B562F">
                    <w:rPr>
                      <w:b/>
                    </w:rPr>
                    <w:t>Costo de Fabricación</w:t>
                  </w:r>
                </w:p>
                <w:p w:rsidR="00DE163A" w:rsidRPr="00FC7CAE" w:rsidRDefault="00DE163A" w:rsidP="008848FA">
                  <w:pPr>
                    <w:pStyle w:val="Sinespaciad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Dentro de la fábrica donde se realiza la producción</w:t>
                  </w:r>
                </w:p>
              </w:txbxContent>
            </v:textbox>
          </v:rect>
        </w:pict>
      </w:r>
    </w:p>
    <w:p w:rsidR="008848FA" w:rsidRDefault="008848FA" w:rsidP="008848FA">
      <w:pPr>
        <w:jc w:val="center"/>
      </w:pPr>
    </w:p>
    <w:p w:rsidR="008848FA" w:rsidRPr="00FC7CAE" w:rsidRDefault="008848FA" w:rsidP="008848FA"/>
    <w:p w:rsidR="008848FA" w:rsidRDefault="007E3923" w:rsidP="007E3923">
      <w:pPr>
        <w:pStyle w:val="Sinespaciado"/>
      </w:pPr>
      <w:r>
        <w:t>Nota: Los costo son la materia prima que serán transformada en un producto (harina es el costo para el pan)</w:t>
      </w:r>
    </w:p>
    <w:p w:rsidR="007E3923" w:rsidRDefault="007E3923" w:rsidP="007E3923">
      <w:pPr>
        <w:pStyle w:val="Sinespaciado"/>
      </w:pPr>
      <w:r>
        <w:t xml:space="preserve">           </w:t>
      </w:r>
    </w:p>
    <w:p w:rsidR="0047290E" w:rsidRDefault="006D6E0D" w:rsidP="008848FA">
      <w:r>
        <w:rPr>
          <w:noProof/>
          <w:lang w:eastAsia="es-ES"/>
        </w:rPr>
        <w:pict>
          <v:rect id="_x0000_s1103" style="position:absolute;margin-left:505.55pt;margin-top:9.45pt;width:293.4pt;height:193.6pt;z-index:251739136">
            <v:textbox style="mso-next-textbox:#_x0000_s1103">
              <w:txbxContent>
                <w:p w:rsidR="00DE163A" w:rsidRPr="007B562F" w:rsidRDefault="00DE163A" w:rsidP="007B562F">
                  <w:pPr>
                    <w:pStyle w:val="Sinespaciado"/>
                    <w:numPr>
                      <w:ilvl w:val="0"/>
                      <w:numId w:val="5"/>
                    </w:numPr>
                    <w:ind w:left="0" w:hanging="142"/>
                    <w:rPr>
                      <w:sz w:val="20"/>
                      <w:szCs w:val="20"/>
                    </w:rPr>
                  </w:pPr>
                  <w:r w:rsidRPr="007B562F">
                    <w:rPr>
                      <w:sz w:val="20"/>
                      <w:szCs w:val="20"/>
                    </w:rPr>
                    <w:t xml:space="preserve">Costo de Fabricación se divide en </w:t>
                  </w:r>
                  <w:r w:rsidRPr="007B562F">
                    <w:rPr>
                      <w:b/>
                      <w:sz w:val="20"/>
                      <w:szCs w:val="20"/>
                    </w:rPr>
                    <w:t>MPD + MOD + CIF</w:t>
                  </w:r>
                </w:p>
                <w:p w:rsidR="00DE163A" w:rsidRDefault="00DE163A" w:rsidP="007B562F">
                  <w:pPr>
                    <w:pStyle w:val="Sinespaciado"/>
                    <w:numPr>
                      <w:ilvl w:val="0"/>
                      <w:numId w:val="5"/>
                    </w:numPr>
                    <w:ind w:left="0" w:hanging="14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Recordemos que Costo de Fabricación son todos los Costos y Gastos dentro de la fábrica donde se realiza la producción</w:t>
                  </w:r>
                </w:p>
                <w:p w:rsidR="00DE163A" w:rsidRDefault="00DE163A" w:rsidP="007B562F">
                  <w:pPr>
                    <w:pStyle w:val="Sinespaciado"/>
                    <w:numPr>
                      <w:ilvl w:val="0"/>
                      <w:numId w:val="5"/>
                    </w:numPr>
                    <w:ind w:left="0" w:hanging="142"/>
                    <w:rPr>
                      <w:sz w:val="20"/>
                      <w:szCs w:val="20"/>
                    </w:rPr>
                  </w:pPr>
                  <w:r w:rsidRPr="00DB0818">
                    <w:rPr>
                      <w:b/>
                      <w:sz w:val="20"/>
                      <w:szCs w:val="20"/>
                    </w:rPr>
                    <w:t>MPD</w:t>
                  </w:r>
                  <w:r>
                    <w:rPr>
                      <w:sz w:val="20"/>
                      <w:szCs w:val="20"/>
                    </w:rPr>
                    <w:t>: Son los materiales o insumos más importante del producto (Harina para el pan)</w:t>
                  </w:r>
                </w:p>
                <w:p w:rsidR="00DE163A" w:rsidRDefault="00DE163A" w:rsidP="007B562F">
                  <w:pPr>
                    <w:pStyle w:val="Sinespaciado"/>
                    <w:numPr>
                      <w:ilvl w:val="0"/>
                      <w:numId w:val="5"/>
                    </w:numPr>
                    <w:ind w:left="0" w:hanging="142"/>
                    <w:rPr>
                      <w:sz w:val="20"/>
                      <w:szCs w:val="20"/>
                    </w:rPr>
                  </w:pPr>
                  <w:r w:rsidRPr="00DB0818">
                    <w:rPr>
                      <w:b/>
                      <w:sz w:val="20"/>
                      <w:szCs w:val="20"/>
                    </w:rPr>
                    <w:t>MOD:</w:t>
                  </w:r>
                  <w:r>
                    <w:rPr>
                      <w:sz w:val="20"/>
                      <w:szCs w:val="20"/>
                    </w:rPr>
                    <w:t xml:space="preserve"> Son los sueldo a los trabajadores que hacen el producto (Sueldo del Panadero para el pan)</w:t>
                  </w:r>
                </w:p>
                <w:p w:rsidR="00DE163A" w:rsidRDefault="00DE163A" w:rsidP="007B562F">
                  <w:pPr>
                    <w:pStyle w:val="Sinespaciado"/>
                    <w:numPr>
                      <w:ilvl w:val="0"/>
                      <w:numId w:val="5"/>
                    </w:numPr>
                    <w:ind w:left="0" w:hanging="142"/>
                    <w:rPr>
                      <w:sz w:val="20"/>
                      <w:szCs w:val="20"/>
                    </w:rPr>
                  </w:pPr>
                  <w:r w:rsidRPr="00DB0818">
                    <w:rPr>
                      <w:b/>
                      <w:sz w:val="20"/>
                      <w:szCs w:val="20"/>
                    </w:rPr>
                    <w:t>CIF:</w:t>
                  </w:r>
                  <w:r>
                    <w:rPr>
                      <w:sz w:val="20"/>
                      <w:szCs w:val="20"/>
                    </w:rPr>
                    <w:t xml:space="preserve"> Son todos los otros gastos que se dan dentro de la fábrica y se divide en:</w:t>
                  </w:r>
                </w:p>
                <w:p w:rsidR="00DE163A" w:rsidRDefault="00DE163A" w:rsidP="007B562F">
                  <w:pPr>
                    <w:pStyle w:val="Sinespaciado"/>
                    <w:ind w:left="708"/>
                    <w:rPr>
                      <w:sz w:val="20"/>
                      <w:szCs w:val="20"/>
                    </w:rPr>
                  </w:pPr>
                  <w:r w:rsidRPr="00DB0818">
                    <w:rPr>
                      <w:b/>
                      <w:sz w:val="20"/>
                      <w:szCs w:val="20"/>
                    </w:rPr>
                    <w:t>MPI:</w:t>
                  </w:r>
                  <w:r>
                    <w:rPr>
                      <w:sz w:val="20"/>
                      <w:szCs w:val="20"/>
                    </w:rPr>
                    <w:t xml:space="preserve"> Son los materiales adicionales (una bolsa donde irá el pan)</w:t>
                  </w:r>
                </w:p>
                <w:p w:rsidR="00DE163A" w:rsidRDefault="00DE163A" w:rsidP="007B562F">
                  <w:pPr>
                    <w:pStyle w:val="Sinespaciado"/>
                    <w:ind w:left="708"/>
                    <w:rPr>
                      <w:sz w:val="20"/>
                      <w:szCs w:val="20"/>
                    </w:rPr>
                  </w:pPr>
                  <w:r w:rsidRPr="00DB0818">
                    <w:rPr>
                      <w:b/>
                      <w:sz w:val="20"/>
                      <w:szCs w:val="20"/>
                    </w:rPr>
                    <w:t>MOI:</w:t>
                  </w:r>
                  <w:r>
                    <w:rPr>
                      <w:sz w:val="20"/>
                      <w:szCs w:val="20"/>
                    </w:rPr>
                    <w:t xml:space="preserve"> Son los sueldo de trabajadores dentro de la fábrica pero no fabrican el pan (junior del taller)</w:t>
                  </w:r>
                </w:p>
                <w:p w:rsidR="00DE163A" w:rsidRPr="007B562F" w:rsidRDefault="00DE163A" w:rsidP="007B562F">
                  <w:pPr>
                    <w:pStyle w:val="Sinespaciado"/>
                    <w:ind w:left="708"/>
                    <w:rPr>
                      <w:sz w:val="20"/>
                      <w:szCs w:val="20"/>
                    </w:rPr>
                  </w:pPr>
                  <w:r w:rsidRPr="00DB0818">
                    <w:rPr>
                      <w:b/>
                      <w:sz w:val="20"/>
                      <w:szCs w:val="20"/>
                    </w:rPr>
                    <w:t>Otros Gastos:</w:t>
                  </w:r>
                  <w:r>
                    <w:rPr>
                      <w:sz w:val="20"/>
                      <w:szCs w:val="20"/>
                    </w:rPr>
                    <w:t xml:space="preserve"> Son los gastos que se dan dentro de la </w:t>
                  </w:r>
                  <w:proofErr w:type="spellStart"/>
                  <w:r>
                    <w:rPr>
                      <w:sz w:val="20"/>
                      <w:szCs w:val="20"/>
                    </w:rPr>
                    <w:t>Fca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que no sean ni Materiales ni Mano de Obra (</w:t>
                  </w:r>
                  <w:proofErr w:type="spellStart"/>
                  <w:r>
                    <w:rPr>
                      <w:sz w:val="20"/>
                      <w:szCs w:val="20"/>
                    </w:rPr>
                    <w:t>G.Fabricación</w:t>
                  </w:r>
                  <w:proofErr w:type="spellEnd"/>
                  <w:r>
                    <w:rPr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59" style="position:absolute;margin-left:-1.55pt;margin-top:16.9pt;width:500.95pt;height:170.5pt;z-index:-251620352"/>
        </w:pict>
      </w:r>
      <w:r>
        <w:rPr>
          <w:noProof/>
          <w:lang w:eastAsia="es-ES"/>
        </w:rPr>
        <w:pict>
          <v:shape id="_x0000_s1057" type="#_x0000_t106" style="position:absolute;margin-left:331.2pt;margin-top:16.9pt;width:159.15pt;height:65.1pt;z-index:251694080" adj="-10227,10501">
            <v:textbox style="mso-next-textbox:#_x0000_s1057">
              <w:txbxContent>
                <w:p w:rsidR="00DE163A" w:rsidRPr="000F3C77" w:rsidRDefault="00DE163A" w:rsidP="008848F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Solo los Costos y Gastos </w:t>
                  </w:r>
                  <w:r w:rsidRPr="00F07B11">
                    <w:rPr>
                      <w:b/>
                      <w:sz w:val="18"/>
                      <w:szCs w:val="18"/>
                    </w:rPr>
                    <w:t>dentro</w:t>
                  </w:r>
                  <w:r>
                    <w:rPr>
                      <w:sz w:val="18"/>
                      <w:szCs w:val="18"/>
                    </w:rPr>
                    <w:t xml:space="preserve"> de la Fábrica (taller)</w:t>
                  </w:r>
                </w:p>
              </w:txbxContent>
            </v:textbox>
          </v:shape>
        </w:pict>
      </w:r>
    </w:p>
    <w:p w:rsidR="008848FA" w:rsidRDefault="006D6E0D" w:rsidP="008848FA">
      <w:r>
        <w:rPr>
          <w:noProof/>
          <w:lang w:eastAsia="es-ES"/>
        </w:rPr>
        <w:pict>
          <v:rect id="_x0000_s1043" style="position:absolute;margin-left:98.1pt;margin-top:7.4pt;width:170.9pt;height:20.65pt;z-index:251679744">
            <v:textbox style="mso-next-textbox:#_x0000_s1043">
              <w:txbxContent>
                <w:p w:rsidR="00DE163A" w:rsidRPr="00FC7CAE" w:rsidRDefault="00DE163A" w:rsidP="008848F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Costo</w:t>
                  </w:r>
                  <w:r w:rsidRPr="00FC7CAE">
                    <w:rPr>
                      <w:b/>
                      <w:sz w:val="24"/>
                      <w:szCs w:val="24"/>
                    </w:rPr>
                    <w:t xml:space="preserve"> de Fabricación</w:t>
                  </w:r>
                </w:p>
              </w:txbxContent>
            </v:textbox>
          </v:rect>
        </w:pict>
      </w:r>
    </w:p>
    <w:p w:rsidR="008848FA" w:rsidRDefault="006D6E0D" w:rsidP="0047290E">
      <w:r>
        <w:rPr>
          <w:noProof/>
          <w:lang w:eastAsia="es-ES"/>
        </w:rPr>
        <w:pict>
          <v:rect id="_x0000_s1046" style="position:absolute;margin-left:231.75pt;margin-top:17.65pt;width:140.05pt;height:33.2pt;z-index:251682816">
            <v:textbox style="mso-next-textbox:#_x0000_s1046">
              <w:txbxContent>
                <w:p w:rsidR="00DE163A" w:rsidRPr="000F3C77" w:rsidRDefault="00DE163A" w:rsidP="008848FA">
                  <w:pPr>
                    <w:pStyle w:val="Sinespaciado"/>
                    <w:jc w:val="center"/>
                    <w:rPr>
                      <w:b/>
                    </w:rPr>
                  </w:pPr>
                  <w:r w:rsidRPr="000F3C77">
                    <w:rPr>
                      <w:b/>
                    </w:rPr>
                    <w:t>CIF</w:t>
                  </w:r>
                </w:p>
                <w:p w:rsidR="00DE163A" w:rsidRPr="00FC7CAE" w:rsidRDefault="00DE163A" w:rsidP="008848F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(Costo Indirecto de Fabricación)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shape id="_x0000_s1048" type="#_x0000_t32" style="position:absolute;margin-left:178.45pt;margin-top:3.6pt;width:126.05pt;height:9.4pt;z-index:251684864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49" type="#_x0000_t32" style="position:absolute;margin-left:168.9pt;margin-top:2.6pt;width:0;height:9.4pt;z-index:251685888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47" type="#_x0000_t32" style="position:absolute;margin-left:58.4pt;margin-top:2.6pt;width:105.1pt;height:10.4pt;flip:x;z-index:251683840" o:connectortype="straight">
            <v:stroke endarrow="block"/>
          </v:shape>
        </w:pict>
      </w:r>
      <w:r>
        <w:rPr>
          <w:noProof/>
          <w:lang w:eastAsia="es-ES"/>
        </w:rPr>
        <w:pict>
          <v:rect id="_x0000_s1045" style="position:absolute;margin-left:118pt;margin-top:17.65pt;width:107.65pt;height:33.2pt;z-index:251681792">
            <v:textbox style="mso-next-textbox:#_x0000_s1045">
              <w:txbxContent>
                <w:p w:rsidR="00DE163A" w:rsidRPr="000F3C77" w:rsidRDefault="00DE163A" w:rsidP="008848FA">
                  <w:pPr>
                    <w:pStyle w:val="Sinespaciado"/>
                    <w:jc w:val="center"/>
                    <w:rPr>
                      <w:b/>
                    </w:rPr>
                  </w:pPr>
                  <w:r w:rsidRPr="000F3C77">
                    <w:rPr>
                      <w:b/>
                    </w:rPr>
                    <w:t>MOD</w:t>
                  </w:r>
                </w:p>
                <w:p w:rsidR="00DE163A" w:rsidRPr="00FC7CAE" w:rsidRDefault="00DE163A" w:rsidP="008848F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(Mano de Obra Directa)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44" style="position:absolute;margin-left:4.2pt;margin-top:17.65pt;width:107.65pt;height:33.2pt;z-index:251680768">
            <v:textbox style="mso-next-textbox:#_x0000_s1044">
              <w:txbxContent>
                <w:p w:rsidR="00DE163A" w:rsidRPr="000F3C77" w:rsidRDefault="00DE163A" w:rsidP="008848FA">
                  <w:pPr>
                    <w:pStyle w:val="Sinespaciado"/>
                    <w:jc w:val="center"/>
                    <w:rPr>
                      <w:b/>
                    </w:rPr>
                  </w:pPr>
                  <w:r w:rsidRPr="000F3C77">
                    <w:rPr>
                      <w:b/>
                    </w:rPr>
                    <w:t>MPD</w:t>
                  </w:r>
                </w:p>
                <w:p w:rsidR="00DE163A" w:rsidRPr="00FC7CAE" w:rsidRDefault="00DE163A" w:rsidP="008848F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(Materia Prima Directa)</w:t>
                  </w:r>
                </w:p>
              </w:txbxContent>
            </v:textbox>
          </v:rect>
        </w:pict>
      </w:r>
    </w:p>
    <w:p w:rsidR="008848FA" w:rsidRDefault="008848FA" w:rsidP="008848FA">
      <w:pPr>
        <w:jc w:val="right"/>
      </w:pPr>
    </w:p>
    <w:p w:rsidR="008848FA" w:rsidRDefault="006D6E0D" w:rsidP="008848FA">
      <w:pPr>
        <w:jc w:val="right"/>
      </w:pPr>
      <w:r>
        <w:rPr>
          <w:noProof/>
          <w:lang w:eastAsia="es-ES"/>
        </w:rPr>
        <w:pict>
          <v:rect id="_x0000_s1052" style="position:absolute;left:0;text-align:left;margin-left:383.35pt;margin-top:9.1pt;width:111.45pt;height:39.45pt;z-index:251688960">
            <v:textbox style="mso-next-textbox:#_x0000_s1052">
              <w:txbxContent>
                <w:p w:rsidR="00DE163A" w:rsidRDefault="00DE163A" w:rsidP="008848FA">
                  <w:pPr>
                    <w:pStyle w:val="Sinespaciad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Otros Gastos</w:t>
                  </w:r>
                </w:p>
                <w:p w:rsidR="00DE163A" w:rsidRPr="000F3C77" w:rsidRDefault="00DE163A" w:rsidP="008848FA">
                  <w:pPr>
                    <w:pStyle w:val="Sinespaciad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(Éste se sub divide en:)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shape id="_x0000_s1062" type="#_x0000_t32" style="position:absolute;left:0;text-align:left;margin-left:304.5pt;margin-top:0;width:88.95pt;height:4.35pt;z-index:251699200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61" type="#_x0000_t32" style="position:absolute;left:0;text-align:left;margin-left:286.2pt;margin-top:0;width:6.75pt;height:9.1pt;z-index:251698176" o:connectortype="straight">
            <v:stroke endarrow="block"/>
          </v:shape>
        </w:pict>
      </w:r>
      <w:r>
        <w:rPr>
          <w:noProof/>
          <w:lang w:eastAsia="es-ES"/>
        </w:rPr>
        <w:pict>
          <v:rect id="_x0000_s1051" style="position:absolute;left:0;text-align:left;margin-left:269.2pt;margin-top:9.1pt;width:112.35pt;height:39.45pt;z-index:251687936">
            <v:textbox style="mso-next-textbox:#_x0000_s1051">
              <w:txbxContent>
                <w:p w:rsidR="00DE163A" w:rsidRDefault="00DE163A" w:rsidP="008848FA">
                  <w:pPr>
                    <w:pStyle w:val="Sinespaciad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MO</w:t>
                  </w:r>
                  <w:r w:rsidRPr="000F3C77">
                    <w:rPr>
                      <w:b/>
                    </w:rPr>
                    <w:t>I</w:t>
                  </w:r>
                </w:p>
                <w:p w:rsidR="00DE163A" w:rsidRPr="000F3C77" w:rsidRDefault="00DE163A" w:rsidP="008848FA">
                  <w:pPr>
                    <w:pStyle w:val="Sinespaciad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(Mano de Obra Indirecta)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shape id="_x0000_s1060" type="#_x0000_t32" style="position:absolute;left:0;text-align:left;margin-left:221.25pt;margin-top:0;width:52.6pt;height:4.35pt;flip:x;z-index:251697152" o:connectortype="straight">
            <v:stroke endarrow="block"/>
          </v:shape>
        </w:pict>
      </w:r>
      <w:r>
        <w:rPr>
          <w:noProof/>
          <w:lang w:eastAsia="es-ES"/>
        </w:rPr>
        <w:pict>
          <v:rect id="_x0000_s1050" style="position:absolute;left:0;text-align:left;margin-left:151.75pt;margin-top:9.1pt;width:111.45pt;height:39.45pt;z-index:251686912">
            <v:textbox style="mso-next-textbox:#_x0000_s1050">
              <w:txbxContent>
                <w:p w:rsidR="00DE163A" w:rsidRDefault="00DE163A" w:rsidP="008848FA">
                  <w:pPr>
                    <w:pStyle w:val="Sinespaciado"/>
                    <w:jc w:val="center"/>
                    <w:rPr>
                      <w:b/>
                    </w:rPr>
                  </w:pPr>
                  <w:r w:rsidRPr="000F3C77">
                    <w:rPr>
                      <w:b/>
                    </w:rPr>
                    <w:t>MPI</w:t>
                  </w:r>
                </w:p>
                <w:p w:rsidR="00DE163A" w:rsidRPr="000F3C77" w:rsidRDefault="00DE163A" w:rsidP="008848FA">
                  <w:pPr>
                    <w:pStyle w:val="Sinespaciad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(Materia Prima Indirecta)</w:t>
                  </w:r>
                </w:p>
              </w:txbxContent>
            </v:textbox>
          </v:rect>
        </w:pict>
      </w:r>
    </w:p>
    <w:p w:rsidR="008848FA" w:rsidRDefault="006D6E0D" w:rsidP="008848FA">
      <w:pPr>
        <w:jc w:val="right"/>
      </w:pPr>
      <w:r>
        <w:rPr>
          <w:noProof/>
          <w:lang w:eastAsia="es-ES"/>
        </w:rPr>
        <w:pict>
          <v:shape id="_x0000_s1056" type="#_x0000_t32" style="position:absolute;left:0;text-align:left;margin-left:429pt;margin-top:23.1pt;width:13.9pt;height:12.7pt;z-index:251693056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55" type="#_x0000_t32" style="position:absolute;left:0;text-align:left;margin-left:395.8pt;margin-top:23.1pt;width:16.3pt;height:12.7pt;flip:x;z-index:251692032" o:connectortype="straight">
            <v:stroke endarrow="block"/>
          </v:shape>
        </w:pict>
      </w:r>
    </w:p>
    <w:p w:rsidR="008848FA" w:rsidRDefault="006D6E0D" w:rsidP="008848FA">
      <w:pPr>
        <w:jc w:val="right"/>
      </w:pPr>
      <w:r>
        <w:rPr>
          <w:noProof/>
          <w:lang w:eastAsia="es-ES"/>
        </w:rPr>
        <w:pict>
          <v:rect id="_x0000_s1053" style="position:absolute;left:0;text-align:left;margin-left:341.9pt;margin-top:10.35pt;width:78.85pt;height:19.4pt;z-index:251689984">
            <v:textbox style="mso-next-textbox:#_x0000_s1053">
              <w:txbxContent>
                <w:p w:rsidR="00DE163A" w:rsidRPr="000F3C77" w:rsidRDefault="00DE163A" w:rsidP="008848FA">
                  <w:pPr>
                    <w:jc w:val="center"/>
                    <w:rPr>
                      <w:sz w:val="18"/>
                      <w:szCs w:val="18"/>
                    </w:rPr>
                  </w:pPr>
                  <w:r w:rsidRPr="000F3C77">
                    <w:rPr>
                      <w:sz w:val="18"/>
                      <w:szCs w:val="18"/>
                    </w:rPr>
                    <w:t>Gastos Variables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54" style="position:absolute;left:0;text-align:left;margin-left:429pt;margin-top:10.35pt;width:66.5pt;height:19.4pt;z-index:251691008">
            <v:textbox style="mso-next-textbox:#_x0000_s1054">
              <w:txbxContent>
                <w:p w:rsidR="00DE163A" w:rsidRPr="000F3C77" w:rsidRDefault="00DE163A" w:rsidP="008848FA">
                  <w:pPr>
                    <w:jc w:val="center"/>
                    <w:rPr>
                      <w:sz w:val="18"/>
                      <w:szCs w:val="18"/>
                    </w:rPr>
                  </w:pPr>
                  <w:r w:rsidRPr="000F3C77">
                    <w:rPr>
                      <w:sz w:val="18"/>
                      <w:szCs w:val="18"/>
                    </w:rPr>
                    <w:t xml:space="preserve">Gastos </w:t>
                  </w:r>
                  <w:r>
                    <w:rPr>
                      <w:sz w:val="18"/>
                      <w:szCs w:val="18"/>
                    </w:rPr>
                    <w:t>Fijos</w:t>
                  </w:r>
                </w:p>
              </w:txbxContent>
            </v:textbox>
          </v:rect>
        </w:pict>
      </w:r>
    </w:p>
    <w:p w:rsidR="008848FA" w:rsidRDefault="008848FA" w:rsidP="008848FA">
      <w:pPr>
        <w:jc w:val="right"/>
      </w:pPr>
    </w:p>
    <w:p w:rsidR="008848FA" w:rsidRDefault="006D6E0D" w:rsidP="00DB0818">
      <w:pPr>
        <w:tabs>
          <w:tab w:val="right" w:pos="15876"/>
        </w:tabs>
      </w:pPr>
      <w:r>
        <w:rPr>
          <w:noProof/>
          <w:lang w:eastAsia="es-ES"/>
        </w:rPr>
        <w:pict>
          <v:rect id="_x0000_s1076" style="position:absolute;margin-left:21.55pt;margin-top:2.95pt;width:513.2pt;height:116.1pt;z-index:-251602944"/>
        </w:pict>
      </w:r>
      <w:r>
        <w:rPr>
          <w:noProof/>
          <w:lang w:eastAsia="es-ES"/>
        </w:rPr>
        <w:pict>
          <v:shape id="_x0000_s1077" type="#_x0000_t106" style="position:absolute;margin-left:371.8pt;margin-top:6.7pt;width:159.15pt;height:65.1pt;z-index:251714560" adj="-6793,11779">
            <v:textbox style="mso-next-textbox:#_x0000_s1077">
              <w:txbxContent>
                <w:p w:rsidR="00DE163A" w:rsidRPr="000F3C77" w:rsidRDefault="00DE163A" w:rsidP="008848F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Solo los Gastos </w:t>
                  </w:r>
                  <w:r w:rsidRPr="00F07B11">
                    <w:rPr>
                      <w:b/>
                      <w:sz w:val="18"/>
                      <w:szCs w:val="18"/>
                    </w:rPr>
                    <w:t>Fuera</w:t>
                  </w:r>
                  <w:r>
                    <w:rPr>
                      <w:sz w:val="18"/>
                      <w:szCs w:val="18"/>
                    </w:rPr>
                    <w:t xml:space="preserve"> de la Fábrica (taller)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rect id="_x0000_s1063" style="position:absolute;margin-left:148.95pt;margin-top:19.2pt;width:2in;height:19.65pt;z-index:251700224">
            <v:textbox style="mso-next-textbox:#_x0000_s1063">
              <w:txbxContent>
                <w:p w:rsidR="00DE163A" w:rsidRPr="00F07B11" w:rsidRDefault="00DE163A" w:rsidP="008848FA">
                  <w:pPr>
                    <w:pStyle w:val="Sinespaciado"/>
                    <w:jc w:val="center"/>
                    <w:rPr>
                      <w:b/>
                    </w:rPr>
                  </w:pPr>
                  <w:r w:rsidRPr="00F07B11">
                    <w:rPr>
                      <w:b/>
                    </w:rPr>
                    <w:t>GASTOS OPERACIONALES</w:t>
                  </w:r>
                </w:p>
              </w:txbxContent>
            </v:textbox>
          </v:rect>
        </w:pict>
      </w:r>
    </w:p>
    <w:p w:rsidR="008848FA" w:rsidRDefault="006D6E0D" w:rsidP="008848FA">
      <w:pPr>
        <w:jc w:val="right"/>
      </w:pPr>
      <w:r>
        <w:rPr>
          <w:noProof/>
          <w:lang w:eastAsia="es-ES"/>
        </w:rPr>
        <w:pict>
          <v:shape id="_x0000_s1075" type="#_x0000_t32" style="position:absolute;left:0;text-align:left;margin-left:221.25pt;margin-top:13.4pt;width:83.55pt;height:10.9pt;z-index:251712512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74" type="#_x0000_t32" style="position:absolute;left:0;text-align:left;margin-left:144.5pt;margin-top:13.4pt;width:76.75pt;height:10.9pt;flip:x;z-index:251711488" o:connectortype="straight">
            <v:stroke endarrow="block"/>
          </v:shape>
        </w:pict>
      </w:r>
    </w:p>
    <w:p w:rsidR="008848FA" w:rsidRDefault="006D6E0D" w:rsidP="008848FA">
      <w:pPr>
        <w:jc w:val="right"/>
      </w:pPr>
      <w:r>
        <w:rPr>
          <w:noProof/>
          <w:lang w:eastAsia="es-ES"/>
        </w:rPr>
        <w:pict>
          <v:rect id="_x0000_s1069" style="position:absolute;left:0;text-align:left;margin-left:252.85pt;margin-top:.55pt;width:135.85pt;height:20.4pt;z-index:251706368">
            <v:textbox style="mso-next-textbox:#_x0000_s1069">
              <w:txbxContent>
                <w:p w:rsidR="00DE163A" w:rsidRDefault="00DE163A" w:rsidP="008848FA">
                  <w:pPr>
                    <w:jc w:val="center"/>
                  </w:pPr>
                  <w:r>
                    <w:t>Gastos de Ventas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shape id="_x0000_s1073" type="#_x0000_t32" style="position:absolute;left:0;text-align:left;margin-left:328.45pt;margin-top:22.7pt;width:13.45pt;height:11.15pt;z-index:251710464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72" type="#_x0000_t32" style="position:absolute;left:0;text-align:left;margin-left:284.9pt;margin-top:20.95pt;width:21.7pt;height:12.9pt;flip:x;z-index:251709440" o:connectortype="straight">
            <v:stroke endarrow="block"/>
          </v:shape>
        </w:pict>
      </w:r>
      <w:r>
        <w:rPr>
          <w:noProof/>
          <w:lang w:eastAsia="es-ES"/>
        </w:rPr>
        <w:pict>
          <v:rect id="_x0000_s1064" style="position:absolute;left:0;text-align:left;margin-left:63.6pt;margin-top:2.3pt;width:135.85pt;height:20.4pt;z-index:251701248">
            <v:textbox style="mso-next-textbox:#_x0000_s1064">
              <w:txbxContent>
                <w:p w:rsidR="00DE163A" w:rsidRDefault="00DE163A" w:rsidP="008848FA">
                  <w:pPr>
                    <w:jc w:val="center"/>
                  </w:pPr>
                  <w:r>
                    <w:t>Gastos de Administración</w:t>
                  </w:r>
                </w:p>
              </w:txbxContent>
            </v:textbox>
          </v:rect>
        </w:pict>
      </w:r>
    </w:p>
    <w:p w:rsidR="008848FA" w:rsidRDefault="006D6E0D" w:rsidP="008848FA">
      <w:pPr>
        <w:jc w:val="right"/>
      </w:pPr>
      <w:r>
        <w:rPr>
          <w:noProof/>
          <w:lang w:eastAsia="es-ES"/>
        </w:rPr>
        <w:pict>
          <v:rect id="_x0000_s1068" style="position:absolute;left:0;text-align:left;margin-left:323.7pt;margin-top:17.9pt;width:88.4pt;height:19.4pt;z-index:251705344">
            <v:textbox style="mso-next-textbox:#_x0000_s1068">
              <w:txbxContent>
                <w:p w:rsidR="00DE163A" w:rsidRPr="000F3C77" w:rsidRDefault="00DE163A" w:rsidP="008848FA">
                  <w:pPr>
                    <w:jc w:val="center"/>
                    <w:rPr>
                      <w:sz w:val="18"/>
                      <w:szCs w:val="18"/>
                    </w:rPr>
                  </w:pPr>
                  <w:r w:rsidRPr="000F3C77">
                    <w:rPr>
                      <w:sz w:val="18"/>
                      <w:szCs w:val="18"/>
                    </w:rPr>
                    <w:t xml:space="preserve">Gastos </w:t>
                  </w:r>
                  <w:r>
                    <w:rPr>
                      <w:sz w:val="18"/>
                      <w:szCs w:val="18"/>
                    </w:rPr>
                    <w:t>Vta. Fijos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66" style="position:absolute;left:0;text-align:left;margin-left:225.65pt;margin-top:17.9pt;width:94.4pt;height:19.4pt;z-index:251703296">
            <v:textbox style="mso-next-textbox:#_x0000_s1066">
              <w:txbxContent>
                <w:p w:rsidR="00DE163A" w:rsidRPr="000F3C77" w:rsidRDefault="00DE163A" w:rsidP="008848FA">
                  <w:pPr>
                    <w:rPr>
                      <w:sz w:val="18"/>
                      <w:szCs w:val="18"/>
                    </w:rPr>
                  </w:pPr>
                  <w:r w:rsidRPr="000F3C77">
                    <w:rPr>
                      <w:sz w:val="18"/>
                      <w:szCs w:val="18"/>
                    </w:rPr>
                    <w:t xml:space="preserve">Gastos </w:t>
                  </w:r>
                  <w:r>
                    <w:rPr>
                      <w:sz w:val="18"/>
                      <w:szCs w:val="18"/>
                    </w:rPr>
                    <w:t xml:space="preserve">Vta. </w:t>
                  </w:r>
                  <w:r w:rsidRPr="000F3C77">
                    <w:rPr>
                      <w:sz w:val="18"/>
                      <w:szCs w:val="18"/>
                    </w:rPr>
                    <w:t>Variables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67" style="position:absolute;left:0;text-align:left;margin-left:130.7pt;margin-top:17.9pt;width:90.55pt;height:19.4pt;z-index:251704320">
            <v:textbox style="mso-next-textbox:#_x0000_s1067">
              <w:txbxContent>
                <w:p w:rsidR="00DE163A" w:rsidRPr="000F3C77" w:rsidRDefault="00DE163A" w:rsidP="008848FA">
                  <w:pPr>
                    <w:jc w:val="center"/>
                    <w:rPr>
                      <w:sz w:val="18"/>
                      <w:szCs w:val="18"/>
                    </w:rPr>
                  </w:pPr>
                  <w:r w:rsidRPr="000F3C77">
                    <w:rPr>
                      <w:sz w:val="18"/>
                      <w:szCs w:val="18"/>
                    </w:rPr>
                    <w:t>Gastos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Adm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  <w:r w:rsidRPr="000F3C77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Fijos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shape id="_x0000_s1071" type="#_x0000_t32" style="position:absolute;left:0;text-align:left;margin-left:130.15pt;margin-top:-.05pt;width:42.8pt;height:12.9pt;z-index:251708416" o:connectortype="straight">
            <v:stroke endarrow="block"/>
          </v:shape>
        </w:pict>
      </w:r>
      <w:r>
        <w:rPr>
          <w:noProof/>
          <w:lang w:eastAsia="es-ES"/>
        </w:rPr>
        <w:pict>
          <v:rect id="_x0000_s1065" style="position:absolute;left:0;text-align:left;margin-left:26.25pt;margin-top:17.9pt;width:100.95pt;height:19.4pt;z-index:251702272">
            <v:textbox style="mso-next-textbox:#_x0000_s1065">
              <w:txbxContent>
                <w:p w:rsidR="00DE163A" w:rsidRPr="000F3C77" w:rsidRDefault="00DE163A" w:rsidP="008848FA">
                  <w:pPr>
                    <w:rPr>
                      <w:sz w:val="18"/>
                      <w:szCs w:val="18"/>
                    </w:rPr>
                  </w:pPr>
                  <w:r w:rsidRPr="000F3C77">
                    <w:rPr>
                      <w:sz w:val="18"/>
                      <w:szCs w:val="18"/>
                    </w:rPr>
                    <w:t xml:space="preserve">Gastos </w:t>
                  </w:r>
                  <w:proofErr w:type="spellStart"/>
                  <w:r>
                    <w:rPr>
                      <w:sz w:val="18"/>
                      <w:szCs w:val="18"/>
                    </w:rPr>
                    <w:t>Adm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. </w:t>
                  </w:r>
                  <w:r w:rsidRPr="000F3C77">
                    <w:rPr>
                      <w:sz w:val="18"/>
                      <w:szCs w:val="18"/>
                    </w:rPr>
                    <w:t>Variables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shape id="_x0000_s1070" type="#_x0000_t32" style="position:absolute;left:0;text-align:left;margin-left:77.65pt;margin-top:-.05pt;width:49.55pt;height:12.9pt;flip:x;z-index:251707392" o:connectortype="straight">
            <v:stroke endarrow="block"/>
          </v:shape>
        </w:pict>
      </w:r>
    </w:p>
    <w:p w:rsidR="008848FA" w:rsidRDefault="00F55FDA" w:rsidP="00F55FDA">
      <w:pPr>
        <w:tabs>
          <w:tab w:val="left" w:pos="937"/>
        </w:tabs>
      </w:pPr>
      <w:r>
        <w:tab/>
      </w:r>
    </w:p>
    <w:p w:rsidR="00F55FDA" w:rsidRPr="00FA0D2E" w:rsidRDefault="00F55FDA" w:rsidP="00F55FDA">
      <w:pPr>
        <w:pStyle w:val="Sinespaciado"/>
        <w:rPr>
          <w:rFonts w:cstheme="minorHAnsi"/>
          <w:color w:val="222222"/>
          <w:shd w:val="clear" w:color="auto" w:fill="FFFFFF"/>
        </w:rPr>
      </w:pPr>
      <w:r w:rsidRPr="00FA0D2E">
        <w:rPr>
          <w:rFonts w:cstheme="minorHAnsi"/>
          <w:b/>
          <w:bCs/>
          <w:color w:val="222222"/>
          <w:u w:val="single"/>
          <w:shd w:val="clear" w:color="auto" w:fill="FFFFFF"/>
        </w:rPr>
        <w:t>Gastos</w:t>
      </w:r>
      <w:r w:rsidRPr="00FA0D2E">
        <w:rPr>
          <w:rFonts w:cstheme="minorHAnsi"/>
          <w:b/>
          <w:color w:val="222222"/>
          <w:u w:val="single"/>
          <w:shd w:val="clear" w:color="auto" w:fill="FFFFFF"/>
        </w:rPr>
        <w:t> Fijos</w:t>
      </w:r>
      <w:r w:rsidRPr="00FA0D2E">
        <w:rPr>
          <w:rFonts w:cstheme="minorHAnsi"/>
          <w:b/>
          <w:color w:val="222222"/>
          <w:shd w:val="clear" w:color="auto" w:fill="FFFFFF"/>
        </w:rPr>
        <w:t>:</w:t>
      </w:r>
      <w:r w:rsidRPr="00FA0D2E">
        <w:rPr>
          <w:rFonts w:cstheme="minorHAnsi"/>
          <w:color w:val="222222"/>
          <w:shd w:val="clear" w:color="auto" w:fill="FFFFFF"/>
        </w:rPr>
        <w:t xml:space="preserve"> Son aquellos</w:t>
      </w:r>
      <w:r w:rsidRPr="00F55FDA">
        <w:rPr>
          <w:rFonts w:cstheme="minorHAnsi"/>
          <w:color w:val="222222"/>
          <w:shd w:val="clear" w:color="auto" w:fill="FFFFFF"/>
        </w:rPr>
        <w:t> </w:t>
      </w:r>
      <w:r w:rsidRPr="00F55FDA">
        <w:rPr>
          <w:rFonts w:cstheme="minorHAnsi"/>
          <w:bCs/>
          <w:color w:val="222222"/>
          <w:shd w:val="clear" w:color="auto" w:fill="FFFFFF"/>
        </w:rPr>
        <w:t>gastos</w:t>
      </w:r>
      <w:r w:rsidRPr="00FA0D2E">
        <w:rPr>
          <w:rFonts w:cstheme="minorHAnsi"/>
          <w:color w:val="222222"/>
          <w:shd w:val="clear" w:color="auto" w:fill="FFFFFF"/>
        </w:rPr>
        <w:t> que siempre van a estar mes a mes y que a largo plazo no cambiarán. </w:t>
      </w:r>
      <w:r>
        <w:rPr>
          <w:rFonts w:cstheme="minorHAnsi"/>
          <w:color w:val="222222"/>
          <w:shd w:val="clear" w:color="auto" w:fill="FFFFFF"/>
        </w:rPr>
        <w:t>Y no depende del volumen de la producción</w:t>
      </w:r>
    </w:p>
    <w:p w:rsidR="00F55FDA" w:rsidRPr="00FA0D2E" w:rsidRDefault="00F55FDA" w:rsidP="00F55FDA">
      <w:pPr>
        <w:pStyle w:val="Sinespaciado"/>
        <w:rPr>
          <w:rFonts w:cstheme="minorHAnsi"/>
          <w:b/>
          <w:u w:val="single"/>
        </w:rPr>
      </w:pPr>
      <w:r w:rsidRPr="00FA0D2E">
        <w:rPr>
          <w:rFonts w:cstheme="minorHAnsi"/>
          <w:b/>
          <w:bCs/>
          <w:color w:val="222222"/>
          <w:u w:val="single"/>
          <w:shd w:val="clear" w:color="auto" w:fill="FFFFFF"/>
        </w:rPr>
        <w:t>Gastos</w:t>
      </w:r>
      <w:r w:rsidRPr="00FA0D2E">
        <w:rPr>
          <w:rFonts w:cstheme="minorHAnsi"/>
          <w:b/>
          <w:color w:val="222222"/>
          <w:u w:val="single"/>
          <w:shd w:val="clear" w:color="auto" w:fill="FFFFFF"/>
        </w:rPr>
        <w:t> Variables:</w:t>
      </w:r>
      <w:r w:rsidRPr="00FA0D2E">
        <w:rPr>
          <w:rFonts w:cstheme="minorHAnsi"/>
          <w:color w:val="222222"/>
          <w:shd w:val="clear" w:color="auto" w:fill="FFFFFF"/>
        </w:rPr>
        <w:t xml:space="preserve"> Como lo indica su nombre, varían ya sea en semanas o meses</w:t>
      </w:r>
      <w:r>
        <w:rPr>
          <w:rFonts w:cstheme="minorHAnsi"/>
          <w:color w:val="222222"/>
          <w:shd w:val="clear" w:color="auto" w:fill="FFFFFF"/>
        </w:rPr>
        <w:t>. Depende del volumen de la producción</w:t>
      </w:r>
    </w:p>
    <w:p w:rsidR="008848FA" w:rsidRPr="007C2750" w:rsidRDefault="00625558" w:rsidP="009C1B56">
      <w:pPr>
        <w:pStyle w:val="Sinespaciado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s-ES"/>
        </w:rPr>
        <w:lastRenderedPageBreak/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8095615</wp:posOffset>
            </wp:positionH>
            <wp:positionV relativeFrom="paragraph">
              <wp:posOffset>-20955</wp:posOffset>
            </wp:positionV>
            <wp:extent cx="734695" cy="784860"/>
            <wp:effectExtent l="19050" t="0" r="8255" b="0"/>
            <wp:wrapThrough wrapText="bothSides">
              <wp:wrapPolygon edited="0">
                <wp:start x="-560" y="0"/>
                <wp:lineTo x="-560" y="20971"/>
                <wp:lineTo x="21843" y="20971"/>
                <wp:lineTo x="21843" y="0"/>
                <wp:lineTo x="-560" y="0"/>
              </wp:wrapPolygon>
            </wp:wrapThrough>
            <wp:docPr id="4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u w:val="single"/>
          <w:lang w:eastAsia="es-ES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8776970</wp:posOffset>
            </wp:positionH>
            <wp:positionV relativeFrom="paragraph">
              <wp:posOffset>-89535</wp:posOffset>
            </wp:positionV>
            <wp:extent cx="888365" cy="629285"/>
            <wp:effectExtent l="19050" t="0" r="6985" b="0"/>
            <wp:wrapThrough wrapText="bothSides">
              <wp:wrapPolygon edited="0">
                <wp:start x="-463" y="0"/>
                <wp:lineTo x="-463" y="20924"/>
                <wp:lineTo x="21770" y="20924"/>
                <wp:lineTo x="21770" y="0"/>
                <wp:lineTo x="-463" y="0"/>
              </wp:wrapPolygon>
            </wp:wrapThrough>
            <wp:docPr id="5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48FA" w:rsidRPr="007C2750">
        <w:rPr>
          <w:b/>
          <w:sz w:val="28"/>
          <w:szCs w:val="28"/>
          <w:u w:val="single"/>
        </w:rPr>
        <w:t>Conceptos</w:t>
      </w:r>
      <w:r w:rsidR="0060188E" w:rsidRPr="007C2750">
        <w:rPr>
          <w:b/>
          <w:sz w:val="28"/>
          <w:szCs w:val="28"/>
          <w:u w:val="single"/>
        </w:rPr>
        <w:t xml:space="preserve"> de Costo</w:t>
      </w:r>
      <w:r w:rsidR="008848FA" w:rsidRPr="007C2750">
        <w:rPr>
          <w:b/>
          <w:sz w:val="28"/>
          <w:szCs w:val="28"/>
          <w:u w:val="single"/>
        </w:rPr>
        <w:t>:</w:t>
      </w:r>
    </w:p>
    <w:p w:rsidR="00750C27" w:rsidRDefault="00625558" w:rsidP="00750C27">
      <w:pPr>
        <w:pStyle w:val="Sinespaciado"/>
        <w:rPr>
          <w:rFonts w:cstheme="minorHAnsi"/>
          <w:lang w:val="es-ES_tradnl"/>
        </w:rPr>
      </w:pPr>
      <w:r>
        <w:rPr>
          <w:rFonts w:cstheme="minorHAnsi"/>
          <w:b/>
          <w:noProof/>
          <w:u w:val="single"/>
          <w:lang w:eastAsia="es-ES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8376920</wp:posOffset>
            </wp:positionH>
            <wp:positionV relativeFrom="paragraph">
              <wp:posOffset>495300</wp:posOffset>
            </wp:positionV>
            <wp:extent cx="1268730" cy="905510"/>
            <wp:effectExtent l="19050" t="0" r="7620" b="0"/>
            <wp:wrapThrough wrapText="bothSides">
              <wp:wrapPolygon edited="0">
                <wp:start x="-324" y="0"/>
                <wp:lineTo x="-324" y="21358"/>
                <wp:lineTo x="21730" y="21358"/>
                <wp:lineTo x="21730" y="0"/>
                <wp:lineTo x="-324" y="0"/>
              </wp:wrapPolygon>
            </wp:wrapThrough>
            <wp:docPr id="6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0C27" w:rsidRPr="00FA0D2E">
        <w:rPr>
          <w:rFonts w:cstheme="minorHAnsi"/>
          <w:b/>
          <w:u w:val="single"/>
          <w:lang w:val="es-ES_tradnl"/>
        </w:rPr>
        <w:t>Materia Prima Directa</w:t>
      </w:r>
      <w:r w:rsidR="00750C27" w:rsidRPr="00FA0D2E">
        <w:rPr>
          <w:rFonts w:cstheme="minorHAnsi"/>
          <w:b/>
          <w:lang w:val="es-ES_tradnl"/>
        </w:rPr>
        <w:t>: (M.P.D.) S</w:t>
      </w:r>
      <w:r w:rsidR="00750C27" w:rsidRPr="00FA0D2E">
        <w:rPr>
          <w:rFonts w:cstheme="minorHAnsi"/>
          <w:lang w:val="es-ES_tradnl"/>
        </w:rPr>
        <w:t xml:space="preserve">on todos aquellos fácilmente asignables y medibles en términos económicos con un producto y quedan incorporados físicamente al producto por </w:t>
      </w:r>
      <w:r w:rsidR="00750C27" w:rsidRPr="00FA0D2E">
        <w:rPr>
          <w:rFonts w:cstheme="minorHAnsi"/>
          <w:b/>
          <w:lang w:val="es-ES_tradnl"/>
        </w:rPr>
        <w:t>ejemplo</w:t>
      </w:r>
      <w:r w:rsidR="00750C27" w:rsidRPr="00FA0D2E">
        <w:rPr>
          <w:rFonts w:cstheme="minorHAnsi"/>
          <w:lang w:val="es-ES_tradnl"/>
        </w:rPr>
        <w:t>: cuero para los zapatos, madera para los muebles.</w:t>
      </w:r>
      <w:r w:rsidR="00F55FDA">
        <w:rPr>
          <w:rFonts w:cstheme="minorHAnsi"/>
          <w:lang w:val="es-ES_tradnl"/>
        </w:rPr>
        <w:t xml:space="preserve"> (Son los Materiales o insumos principales</w:t>
      </w:r>
      <w:r>
        <w:rPr>
          <w:rFonts w:cstheme="minorHAnsi"/>
          <w:lang w:val="es-ES_tradnl"/>
        </w:rPr>
        <w:t>, La harina es MPD para el pan)</w:t>
      </w:r>
      <w:r w:rsidR="00F55FDA">
        <w:rPr>
          <w:rFonts w:cstheme="minorHAnsi"/>
          <w:lang w:val="es-ES_tradnl"/>
        </w:rPr>
        <w:t>)</w:t>
      </w:r>
    </w:p>
    <w:p w:rsidR="007C2750" w:rsidRPr="00FA0D2E" w:rsidRDefault="007C2750" w:rsidP="00750C27">
      <w:pPr>
        <w:pStyle w:val="Sinespaciado"/>
        <w:rPr>
          <w:rFonts w:cstheme="minorHAnsi"/>
          <w:lang w:val="es-ES_tradnl"/>
        </w:rPr>
      </w:pPr>
    </w:p>
    <w:p w:rsidR="00750C27" w:rsidRDefault="00750C27" w:rsidP="00750C27">
      <w:pPr>
        <w:pStyle w:val="Sinespaciado"/>
        <w:rPr>
          <w:rFonts w:cstheme="minorHAnsi"/>
          <w:lang w:val="es-ES_tradnl"/>
        </w:rPr>
      </w:pPr>
      <w:r w:rsidRPr="00FA0D2E">
        <w:rPr>
          <w:rFonts w:cstheme="minorHAnsi"/>
          <w:b/>
          <w:u w:val="single"/>
          <w:lang w:val="es-ES_tradnl"/>
        </w:rPr>
        <w:t>Mano de Obra Directa</w:t>
      </w:r>
      <w:r w:rsidRPr="00FA0D2E">
        <w:rPr>
          <w:rFonts w:cstheme="minorHAnsi"/>
          <w:b/>
          <w:lang w:val="es-ES_tradnl"/>
        </w:rPr>
        <w:t>: (M.O.D.)</w:t>
      </w:r>
      <w:r w:rsidR="00F55FDA">
        <w:rPr>
          <w:rFonts w:cstheme="minorHAnsi"/>
          <w:lang w:val="es-ES_tradnl"/>
        </w:rPr>
        <w:t xml:space="preserve"> E</w:t>
      </w:r>
      <w:r w:rsidRPr="00FA0D2E">
        <w:rPr>
          <w:rFonts w:cstheme="minorHAnsi"/>
          <w:lang w:val="es-ES_tradnl"/>
        </w:rPr>
        <w:t>s todo pago efectuado a los trabajadores, siempre que sea de cargo de la empresa, que estén directamente relacionados con el proceso productivo, ejemplo el artesano de zapatos, el mueblista de los muebles.</w:t>
      </w:r>
      <w:r w:rsidR="00F55FDA">
        <w:rPr>
          <w:rFonts w:cstheme="minorHAnsi"/>
          <w:lang w:val="es-ES_tradnl"/>
        </w:rPr>
        <w:t xml:space="preserve"> (Son los sueldos de quien realiza el producto</w:t>
      </w:r>
      <w:r w:rsidR="00625558">
        <w:rPr>
          <w:rFonts w:cstheme="minorHAnsi"/>
          <w:lang w:val="es-ES_tradnl"/>
        </w:rPr>
        <w:t>, el panadero del pan</w:t>
      </w:r>
      <w:r w:rsidR="00F55FDA">
        <w:rPr>
          <w:rFonts w:cstheme="minorHAnsi"/>
          <w:lang w:val="es-ES_tradnl"/>
        </w:rPr>
        <w:t>)</w:t>
      </w:r>
      <w:r w:rsidR="00625558" w:rsidRPr="00625558">
        <w:rPr>
          <w:rFonts w:cstheme="minorHAnsi"/>
          <w:noProof/>
          <w:lang w:eastAsia="es-ES"/>
        </w:rPr>
        <w:t xml:space="preserve"> </w:t>
      </w:r>
    </w:p>
    <w:p w:rsidR="00625558" w:rsidRPr="00FA0D2E" w:rsidRDefault="00625558" w:rsidP="00750C27">
      <w:pPr>
        <w:pStyle w:val="Sinespaciado"/>
        <w:rPr>
          <w:rFonts w:cstheme="minorHAnsi"/>
          <w:lang w:val="es-ES_tradnl"/>
        </w:rPr>
      </w:pPr>
    </w:p>
    <w:p w:rsidR="00750C27" w:rsidRPr="00FA0D2E" w:rsidRDefault="00625558" w:rsidP="00750C27">
      <w:pPr>
        <w:pStyle w:val="Sinespaciado"/>
        <w:rPr>
          <w:rFonts w:cstheme="minorHAnsi"/>
          <w:lang w:val="es-ES_tradnl"/>
        </w:rPr>
      </w:pPr>
      <w:r>
        <w:rPr>
          <w:rFonts w:cstheme="minorHAnsi"/>
          <w:b/>
          <w:noProof/>
          <w:u w:val="single"/>
          <w:lang w:eastAsia="es-ES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8721725</wp:posOffset>
            </wp:positionH>
            <wp:positionV relativeFrom="paragraph">
              <wp:posOffset>36830</wp:posOffset>
            </wp:positionV>
            <wp:extent cx="1205865" cy="991870"/>
            <wp:effectExtent l="19050" t="0" r="0" b="0"/>
            <wp:wrapThrough wrapText="bothSides">
              <wp:wrapPolygon edited="0">
                <wp:start x="-341" y="0"/>
                <wp:lineTo x="-341" y="21157"/>
                <wp:lineTo x="21498" y="21157"/>
                <wp:lineTo x="21498" y="0"/>
                <wp:lineTo x="-341" y="0"/>
              </wp:wrapPolygon>
            </wp:wrapThrough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0C27" w:rsidRPr="00FA0D2E">
        <w:rPr>
          <w:rFonts w:cstheme="minorHAnsi"/>
          <w:b/>
          <w:u w:val="single"/>
          <w:lang w:val="es-ES_tradnl"/>
        </w:rPr>
        <w:t>Costo Indirecto de Fabricación</w:t>
      </w:r>
      <w:proofErr w:type="gramStart"/>
      <w:r w:rsidR="00750C27" w:rsidRPr="00FA0D2E">
        <w:rPr>
          <w:rFonts w:cstheme="minorHAnsi"/>
          <w:b/>
          <w:u w:val="single"/>
          <w:lang w:val="es-ES_tradnl"/>
        </w:rPr>
        <w:t>:</w:t>
      </w:r>
      <w:r w:rsidR="00750C27" w:rsidRPr="00FA0D2E">
        <w:rPr>
          <w:rFonts w:cstheme="minorHAnsi"/>
          <w:b/>
          <w:lang w:val="es-ES_tradnl"/>
        </w:rPr>
        <w:t xml:space="preserve">  (</w:t>
      </w:r>
      <w:proofErr w:type="gramEnd"/>
      <w:r w:rsidR="00750C27" w:rsidRPr="00FA0D2E">
        <w:rPr>
          <w:rFonts w:cstheme="minorHAnsi"/>
          <w:b/>
          <w:lang w:val="es-ES_tradnl"/>
        </w:rPr>
        <w:t xml:space="preserve">C.I.F.) </w:t>
      </w:r>
      <w:r w:rsidR="00750C27" w:rsidRPr="00FA0D2E">
        <w:rPr>
          <w:rFonts w:cstheme="minorHAnsi"/>
          <w:lang w:val="es-ES_tradnl"/>
        </w:rPr>
        <w:t xml:space="preserve">Son de naturaleza </w:t>
      </w:r>
      <w:r w:rsidR="00750C27" w:rsidRPr="00FA0D2E">
        <w:rPr>
          <w:rFonts w:cstheme="minorHAnsi"/>
          <w:b/>
          <w:u w:val="single"/>
          <w:lang w:val="es-ES_tradnl"/>
        </w:rPr>
        <w:t>heterogénea</w:t>
      </w:r>
      <w:r w:rsidR="00750C27" w:rsidRPr="00FA0D2E">
        <w:rPr>
          <w:rFonts w:cstheme="minorHAnsi"/>
          <w:lang w:val="es-ES_tradnl"/>
        </w:rPr>
        <w:t xml:space="preserve"> (diversa) y que no se pueden medir ni asignar fácilmente a ningún producto, pero necesario para su fabricación y de divide en tres:</w:t>
      </w:r>
      <w:r w:rsidR="00F55FDA">
        <w:rPr>
          <w:rFonts w:cstheme="minorHAnsi"/>
          <w:lang w:val="es-ES_tradnl"/>
        </w:rPr>
        <w:t xml:space="preserve"> (Es decir son todos los gastos que no sean MPD ni MOD pero están dentro de la fábrica)</w:t>
      </w:r>
    </w:p>
    <w:p w:rsidR="00D95A9A" w:rsidRDefault="00D95A9A" w:rsidP="00750C27">
      <w:pPr>
        <w:pStyle w:val="Sinespaciado"/>
        <w:rPr>
          <w:rFonts w:cstheme="minorHAnsi"/>
          <w:b/>
          <w:u w:val="single"/>
          <w:lang w:val="es-ES_tradnl"/>
        </w:rPr>
      </w:pPr>
    </w:p>
    <w:p w:rsidR="00750C27" w:rsidRPr="00D95A9A" w:rsidRDefault="00D95A9A" w:rsidP="00750C27">
      <w:pPr>
        <w:pStyle w:val="Sinespaciado"/>
        <w:rPr>
          <w:rFonts w:cstheme="minorHAnsi"/>
        </w:rPr>
      </w:pPr>
      <w:r>
        <w:rPr>
          <w:rFonts w:cstheme="minorHAnsi"/>
          <w:b/>
          <w:noProof/>
          <w:u w:val="single"/>
          <w:lang w:eastAsia="es-ES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251460</wp:posOffset>
            </wp:positionV>
            <wp:extent cx="860425" cy="815975"/>
            <wp:effectExtent l="19050" t="0" r="0" b="0"/>
            <wp:wrapThrough wrapText="bothSides">
              <wp:wrapPolygon edited="0">
                <wp:start x="-478" y="0"/>
                <wp:lineTo x="-478" y="21180"/>
                <wp:lineTo x="21520" y="21180"/>
                <wp:lineTo x="21520" y="0"/>
                <wp:lineTo x="-478" y="0"/>
              </wp:wrapPolygon>
            </wp:wrapThrough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1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0C27" w:rsidRPr="00FA0D2E">
        <w:rPr>
          <w:rFonts w:cstheme="minorHAnsi"/>
          <w:b/>
          <w:u w:val="single"/>
          <w:lang w:val="es-ES_tradnl"/>
        </w:rPr>
        <w:t>Materia Prima Indirecta</w:t>
      </w:r>
      <w:r w:rsidR="00750C27" w:rsidRPr="00FA0D2E">
        <w:rPr>
          <w:rFonts w:cstheme="minorHAnsi"/>
          <w:b/>
          <w:lang w:val="es-ES_tradnl"/>
        </w:rPr>
        <w:t xml:space="preserve">: (M.P.I.) </w:t>
      </w:r>
      <w:r w:rsidR="00750C27" w:rsidRPr="00FA0D2E">
        <w:rPr>
          <w:rFonts w:cstheme="minorHAnsi"/>
          <w:lang w:val="es-ES_tradnl"/>
        </w:rPr>
        <w:t xml:space="preserve">Son difíciles de asignar en términos económicos a los productos aunque quedan incorporados físicamente a ello, ejemplo: pegamento, </w:t>
      </w:r>
      <w:r w:rsidR="00F55FDA">
        <w:rPr>
          <w:rFonts w:cstheme="minorHAnsi"/>
          <w:lang w:val="es-ES_tradnl"/>
        </w:rPr>
        <w:t>envases</w:t>
      </w:r>
      <w:r>
        <w:rPr>
          <w:rFonts w:cstheme="minorHAnsi"/>
          <w:lang w:val="es-ES_tradnl"/>
        </w:rPr>
        <w:t xml:space="preserve"> (bolsa del pan)</w:t>
      </w:r>
    </w:p>
    <w:p w:rsidR="00D95A9A" w:rsidRDefault="00D95A9A" w:rsidP="00750C27">
      <w:pPr>
        <w:pStyle w:val="Sinespaciado"/>
        <w:rPr>
          <w:rFonts w:cstheme="minorHAnsi"/>
          <w:b/>
          <w:u w:val="single"/>
          <w:lang w:val="es-ES_tradnl"/>
        </w:rPr>
      </w:pPr>
    </w:p>
    <w:p w:rsidR="00750C27" w:rsidRPr="00FA0D2E" w:rsidRDefault="00750C27" w:rsidP="00750C27">
      <w:pPr>
        <w:pStyle w:val="Sinespaciado"/>
        <w:rPr>
          <w:rFonts w:cstheme="minorHAnsi"/>
          <w:b/>
          <w:lang w:val="es-ES_tradnl"/>
        </w:rPr>
      </w:pPr>
      <w:r w:rsidRPr="00FA0D2E">
        <w:rPr>
          <w:rFonts w:cstheme="minorHAnsi"/>
          <w:b/>
          <w:u w:val="single"/>
          <w:lang w:val="es-ES_tradnl"/>
        </w:rPr>
        <w:t>Mano de Obra Indirecta</w:t>
      </w:r>
      <w:r w:rsidRPr="00FA0D2E">
        <w:rPr>
          <w:rFonts w:cstheme="minorHAnsi"/>
          <w:b/>
          <w:lang w:val="es-ES_tradnl"/>
        </w:rPr>
        <w:t xml:space="preserve">: (M.O.I.): </w:t>
      </w:r>
      <w:r w:rsidRPr="00FA0D2E">
        <w:rPr>
          <w:rFonts w:cstheme="minorHAnsi"/>
          <w:lang w:val="es-ES_tradnl"/>
        </w:rPr>
        <w:t xml:space="preserve">Es el trabajo auxiliar necesario para la fabricación y que no se identifica con ningún producto, por ejemplo los sueldo u </w:t>
      </w:r>
      <w:r w:rsidR="00F55FDA">
        <w:rPr>
          <w:rFonts w:cstheme="minorHAnsi"/>
          <w:lang w:val="es-ES_tradnl"/>
        </w:rPr>
        <w:t xml:space="preserve">honorarios de </w:t>
      </w:r>
      <w:r w:rsidRPr="00FA0D2E">
        <w:rPr>
          <w:rFonts w:cstheme="minorHAnsi"/>
          <w:lang w:val="es-ES_tradnl"/>
        </w:rPr>
        <w:t>auxiliares</w:t>
      </w:r>
      <w:r w:rsidR="00F55FDA">
        <w:rPr>
          <w:rFonts w:cstheme="minorHAnsi"/>
          <w:lang w:val="es-ES_tradnl"/>
        </w:rPr>
        <w:t>, junior</w:t>
      </w:r>
      <w:r w:rsidRPr="00FA0D2E">
        <w:rPr>
          <w:rFonts w:cstheme="minorHAnsi"/>
          <w:lang w:val="es-ES_tradnl"/>
        </w:rPr>
        <w:t xml:space="preserve"> de</w:t>
      </w:r>
      <w:r w:rsidR="00F55FDA">
        <w:rPr>
          <w:rFonts w:cstheme="minorHAnsi"/>
          <w:lang w:val="es-ES_tradnl"/>
        </w:rPr>
        <w:t>l</w:t>
      </w:r>
      <w:r w:rsidRPr="00FA0D2E">
        <w:rPr>
          <w:rFonts w:cstheme="minorHAnsi"/>
          <w:lang w:val="es-ES_tradnl"/>
        </w:rPr>
        <w:t xml:space="preserve"> taller entre otros. </w:t>
      </w:r>
      <w:r w:rsidR="00F55FDA">
        <w:rPr>
          <w:rFonts w:cstheme="minorHAnsi"/>
          <w:lang w:val="es-ES_tradnl"/>
        </w:rPr>
        <w:t>(Son los sueldos de quien NO realiza el producto pero estar en el taller)</w:t>
      </w:r>
    </w:p>
    <w:p w:rsidR="00D95A9A" w:rsidRDefault="00D95A9A" w:rsidP="00750C27">
      <w:pPr>
        <w:pStyle w:val="Sinespaciado"/>
        <w:rPr>
          <w:rFonts w:cstheme="minorHAnsi"/>
          <w:b/>
          <w:u w:val="single"/>
          <w:lang w:val="es-ES_tradnl"/>
        </w:rPr>
      </w:pPr>
    </w:p>
    <w:p w:rsidR="00D95A9A" w:rsidRDefault="00D95A9A" w:rsidP="00750C27">
      <w:pPr>
        <w:pStyle w:val="Sinespaciado"/>
        <w:rPr>
          <w:rFonts w:cstheme="minorHAnsi"/>
          <w:b/>
          <w:u w:val="single"/>
          <w:lang w:val="es-ES_tradnl"/>
        </w:rPr>
      </w:pPr>
    </w:p>
    <w:p w:rsidR="00750C27" w:rsidRPr="00FA0D2E" w:rsidRDefault="00750C27" w:rsidP="00750C27">
      <w:pPr>
        <w:pStyle w:val="Sinespaciado"/>
        <w:rPr>
          <w:rFonts w:cstheme="minorHAnsi"/>
          <w:b/>
          <w:lang w:val="es-ES_tradnl"/>
        </w:rPr>
      </w:pPr>
      <w:r w:rsidRPr="00FA0D2E">
        <w:rPr>
          <w:rFonts w:cstheme="minorHAnsi"/>
          <w:b/>
          <w:u w:val="single"/>
          <w:lang w:val="es-ES_tradnl"/>
        </w:rPr>
        <w:t>Otros Costos Indirectos</w:t>
      </w:r>
      <w:r w:rsidRPr="00FA0D2E">
        <w:rPr>
          <w:rFonts w:cstheme="minorHAnsi"/>
          <w:lang w:val="es-ES_tradnl"/>
        </w:rPr>
        <w:t>: Son aquellos no definidos anteriormente, pero son necesarios en la fabricación por ejemplo la</w:t>
      </w:r>
      <w:r w:rsidRPr="00FA0D2E">
        <w:rPr>
          <w:rFonts w:cstheme="minorHAnsi"/>
          <w:b/>
          <w:u w:val="single"/>
          <w:lang w:val="es-ES_tradnl"/>
        </w:rPr>
        <w:t xml:space="preserve"> depreciación</w:t>
      </w:r>
      <w:r w:rsidRPr="00FA0D2E">
        <w:rPr>
          <w:rFonts w:cstheme="minorHAnsi"/>
          <w:lang w:val="es-ES_tradnl"/>
        </w:rPr>
        <w:t xml:space="preserve"> (devaluación) de fabrica o de maquinaria de producción, los arriendos de producción, la mantención de producción, seguro de producción. </w:t>
      </w:r>
      <w:r w:rsidR="00F55FDA">
        <w:rPr>
          <w:rFonts w:cstheme="minorHAnsi"/>
          <w:lang w:val="es-ES_tradnl"/>
        </w:rPr>
        <w:t>(</w:t>
      </w:r>
      <w:proofErr w:type="gramStart"/>
      <w:r w:rsidR="00F55FDA">
        <w:rPr>
          <w:rFonts w:cstheme="minorHAnsi"/>
          <w:lang w:val="es-ES_tradnl"/>
        </w:rPr>
        <w:t>se</w:t>
      </w:r>
      <w:proofErr w:type="gramEnd"/>
      <w:r w:rsidR="00F55FDA">
        <w:rPr>
          <w:rFonts w:cstheme="minorHAnsi"/>
          <w:lang w:val="es-ES_tradnl"/>
        </w:rPr>
        <w:t xml:space="preserve"> dividen en variables y fijos)</w:t>
      </w:r>
    </w:p>
    <w:p w:rsidR="00F55FDA" w:rsidRDefault="007C2750" w:rsidP="00F55FDA">
      <w:pPr>
        <w:pStyle w:val="Sinespaciado"/>
        <w:rPr>
          <w:rFonts w:ascii="Calibri" w:eastAsia="Times New Roman" w:hAnsi="Calibri" w:cs="Calibri"/>
          <w:lang w:eastAsia="es-ES"/>
        </w:rPr>
      </w:pPr>
      <w:r>
        <w:rPr>
          <w:rFonts w:ascii="Calibri" w:eastAsia="Times New Roman" w:hAnsi="Calibri" w:cs="Calibri"/>
          <w:b/>
          <w:sz w:val="28"/>
          <w:szCs w:val="28"/>
          <w:highlight w:val="green"/>
          <w:u w:val="single"/>
          <w:lang w:eastAsia="es-ES"/>
        </w:rPr>
        <w:t>2</w:t>
      </w:r>
      <w:r w:rsidR="00F55FDA" w:rsidRPr="00D06F52">
        <w:rPr>
          <w:rFonts w:ascii="Calibri" w:eastAsia="Times New Roman" w:hAnsi="Calibri" w:cs="Calibri"/>
          <w:b/>
          <w:sz w:val="28"/>
          <w:szCs w:val="28"/>
          <w:highlight w:val="green"/>
          <w:u w:val="single"/>
          <w:lang w:eastAsia="es-ES"/>
        </w:rPr>
        <w:t>ª Evaluación:</w:t>
      </w:r>
      <w:r w:rsidR="00F55FDA" w:rsidRPr="00D06F52">
        <w:rPr>
          <w:rFonts w:ascii="Calibri" w:eastAsia="Times New Roman" w:hAnsi="Calibri" w:cs="Calibri"/>
          <w:highlight w:val="green"/>
          <w:lang w:eastAsia="es-ES"/>
        </w:rPr>
        <w:t xml:space="preserve"> Puedes marca en esta guía con un color la alternativa correcta y enviar al correo del Módulo o en una Hoja con tu nombre registrar el número y</w:t>
      </w:r>
      <w:r w:rsidR="003B76B9">
        <w:rPr>
          <w:rFonts w:ascii="Calibri" w:eastAsia="Times New Roman" w:hAnsi="Calibri" w:cs="Calibri"/>
          <w:highlight w:val="green"/>
          <w:lang w:eastAsia="es-ES"/>
        </w:rPr>
        <w:t xml:space="preserve"> la alternativa correcta</w:t>
      </w:r>
      <w:r w:rsidR="00F55FDA" w:rsidRPr="00D06F52">
        <w:rPr>
          <w:rFonts w:ascii="Calibri" w:eastAsia="Times New Roman" w:hAnsi="Calibri" w:cs="Calibri"/>
          <w:highlight w:val="green"/>
          <w:lang w:eastAsia="es-ES"/>
        </w:rPr>
        <w:t xml:space="preserve">, una foto y </w:t>
      </w:r>
      <w:r w:rsidR="003B76B9">
        <w:rPr>
          <w:rFonts w:ascii="Calibri" w:eastAsia="Times New Roman" w:hAnsi="Calibri" w:cs="Calibri"/>
          <w:highlight w:val="green"/>
          <w:lang w:eastAsia="es-ES"/>
        </w:rPr>
        <w:t xml:space="preserve">envía </w:t>
      </w:r>
      <w:r w:rsidR="00F55FDA" w:rsidRPr="00D06F52">
        <w:rPr>
          <w:rFonts w:ascii="Calibri" w:eastAsia="Times New Roman" w:hAnsi="Calibri" w:cs="Calibri"/>
          <w:highlight w:val="green"/>
          <w:lang w:eastAsia="es-ES"/>
        </w:rPr>
        <w:t xml:space="preserve">a mi </w:t>
      </w:r>
      <w:proofErr w:type="spellStart"/>
      <w:r w:rsidR="00F55FDA" w:rsidRPr="00D06F52">
        <w:rPr>
          <w:rFonts w:ascii="Calibri" w:eastAsia="Times New Roman" w:hAnsi="Calibri" w:cs="Calibri"/>
          <w:highlight w:val="green"/>
          <w:lang w:eastAsia="es-ES"/>
        </w:rPr>
        <w:t>WhatsApp</w:t>
      </w:r>
      <w:proofErr w:type="spellEnd"/>
    </w:p>
    <w:tbl>
      <w:tblPr>
        <w:tblStyle w:val="Tablaconcuadrcula"/>
        <w:tblW w:w="0" w:type="auto"/>
        <w:tblLook w:val="04A0"/>
      </w:tblPr>
      <w:tblGrid>
        <w:gridCol w:w="5338"/>
        <w:gridCol w:w="5339"/>
        <w:gridCol w:w="5339"/>
      </w:tblGrid>
      <w:tr w:rsidR="00F55FDA" w:rsidTr="00DE163A">
        <w:tc>
          <w:tcPr>
            <w:tcW w:w="5338" w:type="dxa"/>
          </w:tcPr>
          <w:p w:rsidR="00D95A9A" w:rsidRDefault="007C2750" w:rsidP="00D95A9A">
            <w:pPr>
              <w:pStyle w:val="Sinespaciado"/>
            </w:pPr>
            <w:r>
              <w:rPr>
                <w:rFonts w:ascii="Calibri" w:eastAsia="Times New Roman" w:hAnsi="Calibri" w:cs="Calibri"/>
                <w:lang w:eastAsia="es-ES"/>
              </w:rPr>
              <w:t>7</w:t>
            </w:r>
            <w:r w:rsidR="00F55FDA">
              <w:rPr>
                <w:rFonts w:ascii="Calibri" w:eastAsia="Times New Roman" w:hAnsi="Calibri" w:cs="Calibri"/>
                <w:lang w:eastAsia="es-ES"/>
              </w:rPr>
              <w:t xml:space="preserve">.- </w:t>
            </w:r>
            <w:r w:rsidR="00D95A9A">
              <w:t>La sigla C.I.F significa en Contabilidad de Costo</w:t>
            </w:r>
            <w:r w:rsidR="00DE163A">
              <w:t>; Costo:</w:t>
            </w:r>
          </w:p>
          <w:p w:rsidR="00DE163A" w:rsidRDefault="00DE163A" w:rsidP="00D95A9A">
            <w:pPr>
              <w:pStyle w:val="Sinespaciado"/>
            </w:pPr>
            <w:r>
              <w:t>a. Insuficiente de Fábrica</w:t>
            </w:r>
          </w:p>
          <w:p w:rsidR="00DE163A" w:rsidRDefault="00DE163A" w:rsidP="00D95A9A">
            <w:pPr>
              <w:pStyle w:val="Sinespaciado"/>
            </w:pPr>
            <w:r>
              <w:t>b.- Interno de Fabricación</w:t>
            </w:r>
          </w:p>
          <w:p w:rsidR="00DE163A" w:rsidRDefault="00DE163A" w:rsidP="00D95A9A">
            <w:pPr>
              <w:pStyle w:val="Sinespaciado"/>
            </w:pPr>
            <w:r>
              <w:t>c.- Implementado Fabril</w:t>
            </w:r>
          </w:p>
          <w:p w:rsidR="00DE163A" w:rsidRPr="00DE163A" w:rsidRDefault="00DE163A" w:rsidP="00D95A9A">
            <w:pPr>
              <w:pStyle w:val="Sinespaciado"/>
            </w:pPr>
            <w:r>
              <w:t>d.- Indirecto de Fabricación</w:t>
            </w:r>
          </w:p>
          <w:p w:rsidR="00F55FDA" w:rsidRDefault="00F55FDA" w:rsidP="00DE163A">
            <w:pPr>
              <w:pStyle w:val="Sinespaciado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5339" w:type="dxa"/>
          </w:tcPr>
          <w:p w:rsidR="00F55FDA" w:rsidRDefault="007C2750" w:rsidP="00DE163A">
            <w:pPr>
              <w:pStyle w:val="Sinespaciado"/>
            </w:pPr>
            <w:r>
              <w:rPr>
                <w:rFonts w:ascii="Calibri" w:eastAsia="Times New Roman" w:hAnsi="Calibri" w:cs="Calibri"/>
                <w:lang w:eastAsia="es-ES"/>
              </w:rPr>
              <w:t>8</w:t>
            </w:r>
            <w:r w:rsidR="00F55FDA">
              <w:rPr>
                <w:rFonts w:ascii="Calibri" w:eastAsia="Times New Roman" w:hAnsi="Calibri" w:cs="Calibri"/>
                <w:lang w:eastAsia="es-ES"/>
              </w:rPr>
              <w:t xml:space="preserve">.- </w:t>
            </w:r>
            <w:r w:rsidR="00DE163A">
              <w:t>Sueldo y salario de una costurera en una fábrica de confecciones es Mano de Obra</w:t>
            </w:r>
          </w:p>
          <w:p w:rsidR="00DE163A" w:rsidRDefault="00DE163A" w:rsidP="00DE163A">
            <w:pPr>
              <w:pStyle w:val="Sinespaciado"/>
            </w:pPr>
            <w:r>
              <w:t>a.- Independiente</w:t>
            </w:r>
          </w:p>
          <w:p w:rsidR="00DE163A" w:rsidRDefault="00DE163A" w:rsidP="00DE163A">
            <w:pPr>
              <w:pStyle w:val="Sinespaciado"/>
            </w:pPr>
            <w:r>
              <w:t>b.- Dependiente</w:t>
            </w:r>
          </w:p>
          <w:p w:rsidR="00DE163A" w:rsidRDefault="00DE163A" w:rsidP="00DE163A">
            <w:pPr>
              <w:pStyle w:val="Sinespaciado"/>
            </w:pPr>
            <w:r>
              <w:t>c.- Directa</w:t>
            </w:r>
          </w:p>
          <w:p w:rsidR="00DE163A" w:rsidRDefault="00DE163A" w:rsidP="00DE163A">
            <w:pPr>
              <w:pStyle w:val="Sinespaciado"/>
              <w:rPr>
                <w:rFonts w:ascii="Calibri" w:eastAsia="Times New Roman" w:hAnsi="Calibri" w:cs="Calibri"/>
                <w:lang w:eastAsia="es-ES"/>
              </w:rPr>
            </w:pPr>
            <w:r>
              <w:t>d.- Indirecta</w:t>
            </w:r>
          </w:p>
        </w:tc>
        <w:tc>
          <w:tcPr>
            <w:tcW w:w="5339" w:type="dxa"/>
          </w:tcPr>
          <w:p w:rsidR="00F55FDA" w:rsidRDefault="007C2750" w:rsidP="00DE163A">
            <w:pPr>
              <w:pStyle w:val="Sinespaciado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9</w:t>
            </w:r>
            <w:r w:rsidR="00F55FDA">
              <w:rPr>
                <w:rFonts w:ascii="Calibri" w:eastAsia="Times New Roman" w:hAnsi="Calibri" w:cs="Calibri"/>
                <w:lang w:eastAsia="es-ES"/>
              </w:rPr>
              <w:t xml:space="preserve">.- </w:t>
            </w:r>
            <w:r w:rsidR="00DE163A">
              <w:rPr>
                <w:rFonts w:ascii="Calibri" w:eastAsia="Times New Roman" w:hAnsi="Calibri" w:cs="Calibri"/>
                <w:lang w:eastAsia="es-ES"/>
              </w:rPr>
              <w:t>Los Gastos operacionales están compuesto por Gastos de:</w:t>
            </w:r>
          </w:p>
          <w:p w:rsidR="00DE163A" w:rsidRDefault="00DE163A" w:rsidP="00DE163A">
            <w:pPr>
              <w:pStyle w:val="Sinespaciado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a.- Administración y Ventas</w:t>
            </w:r>
          </w:p>
          <w:p w:rsidR="00DE163A" w:rsidRDefault="00DE163A" w:rsidP="00DE163A">
            <w:pPr>
              <w:pStyle w:val="Sinespaciado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 xml:space="preserve">b.- Fabricación </w:t>
            </w:r>
          </w:p>
        </w:tc>
      </w:tr>
      <w:tr w:rsidR="00F55FDA" w:rsidRPr="00DE163A" w:rsidTr="00DE163A">
        <w:tc>
          <w:tcPr>
            <w:tcW w:w="5338" w:type="dxa"/>
          </w:tcPr>
          <w:p w:rsidR="00F55FDA" w:rsidRDefault="007C2750" w:rsidP="00DE163A">
            <w:pPr>
              <w:pStyle w:val="Sinespaciado"/>
            </w:pPr>
            <w:r>
              <w:rPr>
                <w:rFonts w:ascii="Calibri" w:eastAsia="Times New Roman" w:hAnsi="Calibri" w:cs="Calibri"/>
                <w:lang w:eastAsia="es-ES"/>
              </w:rPr>
              <w:t>10</w:t>
            </w:r>
            <w:r w:rsidR="00F55FDA">
              <w:rPr>
                <w:rFonts w:ascii="Calibri" w:eastAsia="Times New Roman" w:hAnsi="Calibri" w:cs="Calibri"/>
                <w:lang w:eastAsia="es-ES"/>
              </w:rPr>
              <w:t xml:space="preserve">.- </w:t>
            </w:r>
            <w:r w:rsidR="00DE163A">
              <w:t>La tela para un vestido es un Material:</w:t>
            </w:r>
          </w:p>
          <w:p w:rsidR="00DE163A" w:rsidRDefault="00DE163A" w:rsidP="00DE163A">
            <w:pPr>
              <w:pStyle w:val="Sinespaciado"/>
            </w:pPr>
            <w:r>
              <w:t>a.- Directa</w:t>
            </w:r>
          </w:p>
          <w:p w:rsidR="00DE163A" w:rsidRDefault="00DE163A" w:rsidP="00DE163A">
            <w:pPr>
              <w:pStyle w:val="Sinespaciado"/>
            </w:pPr>
            <w:r>
              <w:t>b.- Indirecta</w:t>
            </w:r>
          </w:p>
          <w:p w:rsidR="00DE163A" w:rsidRDefault="00DE163A" w:rsidP="00DE163A">
            <w:pPr>
              <w:pStyle w:val="Sinespaciado"/>
            </w:pPr>
            <w:r>
              <w:t>c.- De Fabricación</w:t>
            </w:r>
          </w:p>
          <w:p w:rsidR="00DE163A" w:rsidRPr="00D06F52" w:rsidRDefault="00DE163A" w:rsidP="00DE163A">
            <w:pPr>
              <w:pStyle w:val="Sinespaciado"/>
            </w:pPr>
            <w:r>
              <w:t>d.- Operacional</w:t>
            </w:r>
          </w:p>
        </w:tc>
        <w:tc>
          <w:tcPr>
            <w:tcW w:w="5339" w:type="dxa"/>
          </w:tcPr>
          <w:p w:rsidR="00DE163A" w:rsidRDefault="007C2750" w:rsidP="00DE163A">
            <w:pPr>
              <w:pStyle w:val="Sinespaciado"/>
            </w:pPr>
            <w:r>
              <w:t>11</w:t>
            </w:r>
            <w:r w:rsidR="00F55FDA">
              <w:t xml:space="preserve">.- </w:t>
            </w:r>
            <w:r w:rsidR="00DE163A">
              <w:t xml:space="preserve">El costo Indirecto de Fabricación </w:t>
            </w:r>
            <w:proofErr w:type="spellStart"/>
            <w:r w:rsidR="00DE163A">
              <w:t>esta</w:t>
            </w:r>
            <w:proofErr w:type="spellEnd"/>
            <w:r w:rsidR="00DE163A">
              <w:t xml:space="preserve"> compuesto por:</w:t>
            </w:r>
          </w:p>
          <w:p w:rsidR="00DE163A" w:rsidRDefault="00DE163A" w:rsidP="00DE163A">
            <w:pPr>
              <w:pStyle w:val="Sinespaciado"/>
            </w:pPr>
            <w:r>
              <w:t>a.- Gasto de Administración y Gasto de Venta</w:t>
            </w:r>
          </w:p>
          <w:p w:rsidR="00DE163A" w:rsidRDefault="00DE163A" w:rsidP="00DE163A">
            <w:pPr>
              <w:pStyle w:val="Sinespaciado"/>
            </w:pPr>
            <w:r>
              <w:t>b.- MPD + MOD + Otros Gastos</w:t>
            </w:r>
          </w:p>
          <w:p w:rsidR="00DE163A" w:rsidRDefault="00DE163A" w:rsidP="00DE163A">
            <w:pPr>
              <w:pStyle w:val="Sinespaciado"/>
            </w:pPr>
            <w:r>
              <w:t>c.- MPI + MOD + Otros Gastos de Fabricación</w:t>
            </w:r>
          </w:p>
          <w:p w:rsidR="00F55FDA" w:rsidRPr="00D06F52" w:rsidRDefault="00DE163A" w:rsidP="00DE163A">
            <w:pPr>
              <w:pStyle w:val="Sinespaciado"/>
            </w:pPr>
            <w:r>
              <w:t>d.- Costo de Fabricación y Gastos Operacionales</w:t>
            </w:r>
          </w:p>
        </w:tc>
        <w:tc>
          <w:tcPr>
            <w:tcW w:w="5339" w:type="dxa"/>
          </w:tcPr>
          <w:p w:rsidR="00F55FDA" w:rsidRDefault="007C2750" w:rsidP="00DE163A">
            <w:pPr>
              <w:pStyle w:val="Sinespaciado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12</w:t>
            </w:r>
            <w:r w:rsidR="00F55FDA">
              <w:rPr>
                <w:rFonts w:ascii="Calibri" w:eastAsia="Times New Roman" w:hAnsi="Calibri" w:cs="Calibri"/>
                <w:lang w:eastAsia="es-ES"/>
              </w:rPr>
              <w:t xml:space="preserve">.- </w:t>
            </w:r>
            <w:r w:rsidR="00DE163A">
              <w:rPr>
                <w:rFonts w:ascii="Calibri" w:eastAsia="Times New Roman" w:hAnsi="Calibri" w:cs="Calibri"/>
                <w:lang w:eastAsia="es-ES"/>
              </w:rPr>
              <w:t>El sueldo paga a un Auxiliar de aseo del taller de producción es considerado como</w:t>
            </w:r>
          </w:p>
          <w:p w:rsidR="00DE163A" w:rsidRDefault="00DE163A" w:rsidP="00DE163A">
            <w:pPr>
              <w:pStyle w:val="Sinespaciado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a.- Gastos de Administración</w:t>
            </w:r>
          </w:p>
          <w:p w:rsidR="00DE163A" w:rsidRPr="00DE163A" w:rsidRDefault="00DE163A" w:rsidP="00DE163A">
            <w:pPr>
              <w:pStyle w:val="Sinespaciado"/>
              <w:rPr>
                <w:rFonts w:ascii="Calibri" w:eastAsia="Times New Roman" w:hAnsi="Calibri" w:cs="Calibri"/>
                <w:lang w:eastAsia="es-ES"/>
              </w:rPr>
            </w:pPr>
            <w:r w:rsidRPr="00DE163A">
              <w:rPr>
                <w:rFonts w:ascii="Calibri" w:eastAsia="Times New Roman" w:hAnsi="Calibri" w:cs="Calibri"/>
                <w:lang w:eastAsia="es-ES"/>
              </w:rPr>
              <w:t xml:space="preserve">b.- </w:t>
            </w:r>
            <w:r>
              <w:rPr>
                <w:rFonts w:ascii="Calibri" w:eastAsia="Times New Roman" w:hAnsi="Calibri" w:cs="Calibri"/>
                <w:lang w:eastAsia="es-ES"/>
              </w:rPr>
              <w:t>Mano de Obra Indirecta</w:t>
            </w:r>
          </w:p>
          <w:p w:rsidR="00DE163A" w:rsidRPr="00DE163A" w:rsidRDefault="00DE163A" w:rsidP="00DE163A">
            <w:pPr>
              <w:pStyle w:val="Sinespaciado"/>
              <w:rPr>
                <w:rFonts w:ascii="Calibri" w:eastAsia="Times New Roman" w:hAnsi="Calibri" w:cs="Calibri"/>
                <w:lang w:eastAsia="es-ES"/>
              </w:rPr>
            </w:pPr>
            <w:r w:rsidRPr="00DE163A">
              <w:rPr>
                <w:rFonts w:ascii="Calibri" w:eastAsia="Times New Roman" w:hAnsi="Calibri" w:cs="Calibri"/>
                <w:lang w:eastAsia="es-ES"/>
              </w:rPr>
              <w:t xml:space="preserve">c.- </w:t>
            </w:r>
            <w:r>
              <w:rPr>
                <w:rFonts w:ascii="Calibri" w:eastAsia="Times New Roman" w:hAnsi="Calibri" w:cs="Calibri"/>
                <w:lang w:eastAsia="es-ES"/>
              </w:rPr>
              <w:t>Gastos de Venta</w:t>
            </w:r>
          </w:p>
          <w:p w:rsidR="00DE163A" w:rsidRPr="00DE163A" w:rsidRDefault="00DE163A" w:rsidP="00DE163A">
            <w:pPr>
              <w:pStyle w:val="Sinespaciado"/>
              <w:rPr>
                <w:rFonts w:ascii="Calibri" w:eastAsia="Times New Roman" w:hAnsi="Calibri" w:cs="Calibri"/>
                <w:lang w:eastAsia="es-ES"/>
              </w:rPr>
            </w:pPr>
            <w:r w:rsidRPr="00DE163A">
              <w:rPr>
                <w:rFonts w:ascii="Calibri" w:eastAsia="Times New Roman" w:hAnsi="Calibri" w:cs="Calibri"/>
                <w:lang w:eastAsia="es-ES"/>
              </w:rPr>
              <w:t>d.-</w:t>
            </w:r>
            <w:r>
              <w:rPr>
                <w:rFonts w:ascii="Calibri" w:eastAsia="Times New Roman" w:hAnsi="Calibri" w:cs="Calibri"/>
                <w:lang w:eastAsia="es-ES"/>
              </w:rPr>
              <w:t xml:space="preserve"> Otros Gastos de Fabricación</w:t>
            </w:r>
          </w:p>
        </w:tc>
      </w:tr>
    </w:tbl>
    <w:p w:rsidR="00F55FDA" w:rsidRPr="00DE163A" w:rsidRDefault="00F55FDA" w:rsidP="009C1B56">
      <w:pPr>
        <w:pStyle w:val="Sinespaciado"/>
        <w:rPr>
          <w:rFonts w:cstheme="minorHAnsi"/>
        </w:rPr>
      </w:pPr>
    </w:p>
    <w:p w:rsidR="00F55FDA" w:rsidRPr="00DE163A" w:rsidRDefault="003B76B9" w:rsidP="003B76B9">
      <w:pPr>
        <w:pStyle w:val="Sinespaciado"/>
        <w:rPr>
          <w:rFonts w:cstheme="minorHAnsi"/>
        </w:rPr>
      </w:pPr>
      <w:r>
        <w:rPr>
          <w:b/>
          <w:sz w:val="36"/>
          <w:szCs w:val="36"/>
          <w:u w:val="single"/>
        </w:rPr>
        <w:lastRenderedPageBreak/>
        <w:t>III.- ETAPA:</w:t>
      </w:r>
      <w:r>
        <w:rPr>
          <w:sz w:val="36"/>
          <w:szCs w:val="36"/>
        </w:rPr>
        <w:t xml:space="preserve">                                            </w:t>
      </w:r>
      <w:r w:rsidRPr="003B76B9">
        <w:rPr>
          <w:rFonts w:cstheme="minorHAnsi"/>
          <w:b/>
          <w:sz w:val="28"/>
          <w:szCs w:val="28"/>
        </w:rPr>
        <w:t>Conceptos de Contabilidad de Costo</w:t>
      </w:r>
      <w:r>
        <w:rPr>
          <w:rFonts w:cstheme="minorHAnsi"/>
        </w:rPr>
        <w:t xml:space="preserve"> </w:t>
      </w:r>
    </w:p>
    <w:p w:rsidR="008848FA" w:rsidRPr="00FA0D2E" w:rsidRDefault="00EB01E9" w:rsidP="009C1B56">
      <w:pPr>
        <w:pStyle w:val="Sinespaciado"/>
        <w:rPr>
          <w:rFonts w:cstheme="minorHAnsi"/>
        </w:rPr>
      </w:pPr>
      <w:r w:rsidRPr="00DE163A">
        <w:rPr>
          <w:rFonts w:cstheme="minorHAnsi"/>
        </w:rPr>
        <w:t xml:space="preserve"> </w:t>
      </w:r>
      <w:r w:rsidR="008848FA" w:rsidRPr="00FA0D2E">
        <w:rPr>
          <w:rFonts w:cstheme="minorHAnsi"/>
          <w:b/>
          <w:u w:val="single"/>
        </w:rPr>
        <w:t>Costo Primo:</w:t>
      </w:r>
      <w:r w:rsidR="008848FA" w:rsidRPr="00FA0D2E">
        <w:rPr>
          <w:rFonts w:cstheme="minorHAnsi"/>
        </w:rPr>
        <w:t xml:space="preserve"> La suma de MPD + MOD</w:t>
      </w:r>
    </w:p>
    <w:p w:rsidR="008848FA" w:rsidRPr="00FA0D2E" w:rsidRDefault="00EB01E9" w:rsidP="009C1B56">
      <w:pPr>
        <w:pStyle w:val="Sinespaciado"/>
        <w:rPr>
          <w:rFonts w:cstheme="minorHAnsi"/>
        </w:rPr>
      </w:pPr>
      <w:r w:rsidRPr="00FA0D2E">
        <w:rPr>
          <w:rFonts w:cstheme="minorHAnsi"/>
        </w:rPr>
        <w:t xml:space="preserve"> </w:t>
      </w:r>
      <w:r w:rsidR="008848FA" w:rsidRPr="00FA0D2E">
        <w:rPr>
          <w:rFonts w:cstheme="minorHAnsi"/>
          <w:b/>
          <w:u w:val="single"/>
        </w:rPr>
        <w:t>Costo de Conversión</w:t>
      </w:r>
      <w:r w:rsidR="008848FA" w:rsidRPr="00FA0D2E">
        <w:rPr>
          <w:rFonts w:cstheme="minorHAnsi"/>
        </w:rPr>
        <w:t>: La suma MOD + CIF</w:t>
      </w:r>
    </w:p>
    <w:p w:rsidR="008848FA" w:rsidRPr="00FA0D2E" w:rsidRDefault="0047290E" w:rsidP="009C1B56">
      <w:pPr>
        <w:pStyle w:val="Sinespaciado"/>
        <w:rPr>
          <w:rFonts w:cstheme="minorHAnsi"/>
        </w:rPr>
      </w:pPr>
      <w:r w:rsidRPr="00FA0D2E">
        <w:rPr>
          <w:rFonts w:cstheme="minorHAnsi"/>
          <w:b/>
          <w:u w:val="single"/>
        </w:rPr>
        <w:t>Gastos</w:t>
      </w:r>
      <w:r w:rsidR="008848FA" w:rsidRPr="00FA0D2E">
        <w:rPr>
          <w:rFonts w:cstheme="minorHAnsi"/>
          <w:b/>
          <w:u w:val="single"/>
        </w:rPr>
        <w:t xml:space="preserve"> de Fabricación:</w:t>
      </w:r>
      <w:r w:rsidR="008848FA" w:rsidRPr="00FA0D2E">
        <w:rPr>
          <w:rFonts w:cstheme="minorHAnsi"/>
        </w:rPr>
        <w:t xml:space="preserve"> MPD + MOD + CIF </w:t>
      </w:r>
      <w:r w:rsidR="00EB01E9" w:rsidRPr="00FA0D2E">
        <w:rPr>
          <w:rFonts w:cstheme="minorHAnsi"/>
        </w:rPr>
        <w:t>(También puedo decir</w:t>
      </w:r>
      <w:r w:rsidR="00750C27" w:rsidRPr="00FA0D2E">
        <w:rPr>
          <w:rFonts w:cstheme="minorHAnsi"/>
        </w:rPr>
        <w:t xml:space="preserve">: </w:t>
      </w:r>
      <w:r w:rsidR="008848FA" w:rsidRPr="00FA0D2E">
        <w:rPr>
          <w:rFonts w:cstheme="minorHAnsi"/>
        </w:rPr>
        <w:t>Costo Primo + CIF / o también MPD + Costo de Conversión)</w:t>
      </w:r>
    </w:p>
    <w:p w:rsidR="008848FA" w:rsidRPr="00FA0D2E" w:rsidRDefault="0047290E" w:rsidP="009C1B56">
      <w:pPr>
        <w:pStyle w:val="Sinespaciado"/>
        <w:rPr>
          <w:rFonts w:cstheme="minorHAnsi"/>
        </w:rPr>
      </w:pPr>
      <w:r w:rsidRPr="00FA0D2E">
        <w:rPr>
          <w:rFonts w:cstheme="minorHAnsi"/>
          <w:b/>
          <w:u w:val="single"/>
        </w:rPr>
        <w:t>Gastos</w:t>
      </w:r>
      <w:r w:rsidR="008848FA" w:rsidRPr="00FA0D2E">
        <w:rPr>
          <w:rFonts w:cstheme="minorHAnsi"/>
          <w:b/>
          <w:u w:val="single"/>
        </w:rPr>
        <w:t xml:space="preserve"> Operacionales:</w:t>
      </w:r>
      <w:r w:rsidR="008848FA" w:rsidRPr="00FA0D2E">
        <w:rPr>
          <w:rFonts w:cstheme="minorHAnsi"/>
        </w:rPr>
        <w:t xml:space="preserve"> La suma de Gasto Administración + Gasto Venta</w:t>
      </w:r>
    </w:p>
    <w:p w:rsidR="008848FA" w:rsidRPr="00FA0D2E" w:rsidRDefault="008848FA" w:rsidP="009C1B56">
      <w:pPr>
        <w:pStyle w:val="Sinespaciado"/>
        <w:rPr>
          <w:rFonts w:cstheme="minorHAnsi"/>
        </w:rPr>
      </w:pPr>
      <w:r w:rsidRPr="00FA0D2E">
        <w:rPr>
          <w:rFonts w:cstheme="minorHAnsi"/>
          <w:b/>
          <w:u w:val="single"/>
        </w:rPr>
        <w:t>Costo Comercial:</w:t>
      </w:r>
      <w:r w:rsidRPr="00FA0D2E">
        <w:rPr>
          <w:rFonts w:cstheme="minorHAnsi"/>
        </w:rPr>
        <w:t xml:space="preserve"> Gasto de Fabricación + Gasto Operacional</w:t>
      </w:r>
    </w:p>
    <w:p w:rsidR="008848FA" w:rsidRPr="00FA0D2E" w:rsidRDefault="008848FA" w:rsidP="009C1B56">
      <w:pPr>
        <w:pStyle w:val="Sinespaciado"/>
        <w:rPr>
          <w:rFonts w:cstheme="minorHAnsi"/>
        </w:rPr>
      </w:pPr>
      <w:r w:rsidRPr="00FA0D2E">
        <w:rPr>
          <w:rFonts w:cstheme="minorHAnsi"/>
          <w:b/>
          <w:u w:val="single"/>
        </w:rPr>
        <w:t>Costo de Venta:</w:t>
      </w:r>
      <w:r w:rsidRPr="00FA0D2E">
        <w:rPr>
          <w:rFonts w:cstheme="minorHAnsi"/>
        </w:rPr>
        <w:t xml:space="preserve"> Costo Comercial / total de unidades fabricadas en la producción</w:t>
      </w:r>
    </w:p>
    <w:p w:rsidR="00C93AA1" w:rsidRDefault="005E5968" w:rsidP="008848FA">
      <w:pPr>
        <w:jc w:val="center"/>
      </w:pPr>
      <w:r>
        <w:rPr>
          <w:noProof/>
          <w:lang w:eastAsia="es-ES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794208</wp:posOffset>
            </wp:positionH>
            <wp:positionV relativeFrom="paragraph">
              <wp:posOffset>84056</wp:posOffset>
            </wp:positionV>
            <wp:extent cx="8367823" cy="3317358"/>
            <wp:effectExtent l="1905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4419" cy="3319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188E" w:rsidRDefault="0060188E" w:rsidP="008848FA">
      <w:pPr>
        <w:jc w:val="center"/>
      </w:pPr>
    </w:p>
    <w:p w:rsidR="0060188E" w:rsidRDefault="0060188E" w:rsidP="008848FA">
      <w:pPr>
        <w:jc w:val="center"/>
      </w:pPr>
    </w:p>
    <w:p w:rsidR="0060188E" w:rsidRDefault="0060188E" w:rsidP="008848FA">
      <w:pPr>
        <w:jc w:val="center"/>
      </w:pPr>
    </w:p>
    <w:p w:rsidR="0060188E" w:rsidRDefault="0060188E" w:rsidP="008848FA">
      <w:pPr>
        <w:jc w:val="center"/>
      </w:pPr>
    </w:p>
    <w:p w:rsidR="0060188E" w:rsidRDefault="0060188E" w:rsidP="008848FA">
      <w:pPr>
        <w:jc w:val="center"/>
      </w:pPr>
    </w:p>
    <w:p w:rsidR="0060188E" w:rsidRDefault="0060188E" w:rsidP="008848FA">
      <w:pPr>
        <w:jc w:val="center"/>
      </w:pPr>
    </w:p>
    <w:p w:rsidR="0060188E" w:rsidRDefault="006D6E0D" w:rsidP="008848FA">
      <w:pPr>
        <w:jc w:val="center"/>
      </w:pPr>
      <w:r>
        <w:rPr>
          <w:noProof/>
          <w:lang w:eastAsia="es-ES"/>
        </w:rPr>
        <w:pict>
          <v:rect id="_x0000_s1089" style="position:absolute;left:0;text-align:left;margin-left:138.8pt;margin-top:22.05pt;width:66.4pt;height:18.75pt;z-index:251724800">
            <v:textbox style="mso-next-textbox:#_x0000_s1089">
              <w:txbxContent>
                <w:p w:rsidR="00DE163A" w:rsidRPr="009C1B56" w:rsidRDefault="00DE163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Costos Primo</w:t>
                  </w:r>
                </w:p>
              </w:txbxContent>
            </v:textbox>
          </v:rect>
        </w:pict>
      </w:r>
    </w:p>
    <w:p w:rsidR="0060188E" w:rsidRDefault="006D6E0D" w:rsidP="008848FA">
      <w:pPr>
        <w:jc w:val="center"/>
      </w:pPr>
      <w:r>
        <w:rPr>
          <w:noProof/>
          <w:lang w:eastAsia="es-ES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83" type="#_x0000_t87" style="position:absolute;left:0;text-align:left;margin-left:153.55pt;margin-top:-25.05pt;width:19.6pt;height:113.2pt;rotation:90;z-index:251719680" adj=",9678"/>
        </w:pict>
      </w:r>
    </w:p>
    <w:p w:rsidR="0060188E" w:rsidRDefault="0060188E" w:rsidP="008848FA">
      <w:pPr>
        <w:jc w:val="center"/>
      </w:pPr>
    </w:p>
    <w:p w:rsidR="0060188E" w:rsidRDefault="006D6E0D" w:rsidP="008848FA">
      <w:pPr>
        <w:jc w:val="center"/>
      </w:pPr>
      <w:r>
        <w:rPr>
          <w:noProof/>
          <w:lang w:eastAsia="es-ES"/>
        </w:rPr>
        <w:pict>
          <v:rect id="_x0000_s1091" style="position:absolute;left:0;text-align:left;margin-left:258.45pt;margin-top:20.1pt;width:77.55pt;height:18.75pt;z-index:251726848">
            <v:textbox style="mso-next-textbox:#_x0000_s1091">
              <w:txbxContent>
                <w:p w:rsidR="00DE163A" w:rsidRPr="009C1B56" w:rsidRDefault="00DE163A" w:rsidP="009C1B5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Costos Conversión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84" type="#_x0000_t88" style="position:absolute;left:0;text-align:left;margin-left:293.2pt;margin-top:-67.2pt;width:11.7pt;height:158.2pt;rotation:90;z-index:251720704"/>
        </w:pict>
      </w:r>
      <w:r>
        <w:rPr>
          <w:noProof/>
          <w:lang w:eastAsia="es-ES"/>
        </w:rPr>
        <w:pict>
          <v:shape id="_x0000_s1086" type="#_x0000_t88" style="position:absolute;left:0;text-align:left;margin-left:601.25pt;margin-top:-70.6pt;width:23.35pt;height:182.95pt;rotation:90;z-index:251722752"/>
        </w:pict>
      </w:r>
    </w:p>
    <w:p w:rsidR="0060188E" w:rsidRDefault="006D6E0D" w:rsidP="008848FA">
      <w:pPr>
        <w:jc w:val="center"/>
      </w:pPr>
      <w:r>
        <w:rPr>
          <w:noProof/>
          <w:lang w:eastAsia="es-ES"/>
        </w:rPr>
        <w:pict>
          <v:rect id="_x0000_s1093" style="position:absolute;left:0;text-align:left;margin-left:578.5pt;margin-top:13.4pt;width:93.75pt;height:18.75pt;z-index:251728896">
            <v:textbox style="mso-next-textbox:#_x0000_s1093">
              <w:txbxContent>
                <w:p w:rsidR="00DE163A" w:rsidRPr="009C1B56" w:rsidRDefault="00DE163A" w:rsidP="009C1B5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Gastos Operacionales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shape id="_x0000_s1085" type="#_x0000_t88" style="position:absolute;left:0;text-align:left;margin-left:215.85pt;margin-top:-137pt;width:25.05pt;height:313.3pt;rotation:90;z-index:251721728"/>
        </w:pict>
      </w:r>
    </w:p>
    <w:p w:rsidR="0060188E" w:rsidRDefault="006D6E0D" w:rsidP="008848FA">
      <w:pPr>
        <w:jc w:val="center"/>
      </w:pPr>
      <w:r>
        <w:rPr>
          <w:noProof/>
          <w:lang w:eastAsia="es-ES"/>
        </w:rPr>
        <w:pict>
          <v:rect id="_x0000_s1092" style="position:absolute;left:0;text-align:left;margin-left:191.3pt;margin-top:10.05pt;width:86.5pt;height:18.75pt;z-index:251727872">
            <v:textbox style="mso-next-textbox:#_x0000_s1092">
              <w:txbxContent>
                <w:p w:rsidR="00DE163A" w:rsidRPr="009C1B56" w:rsidRDefault="00DE163A" w:rsidP="009C1B5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Costo de Fabricación</w:t>
                  </w:r>
                </w:p>
              </w:txbxContent>
            </v:textbox>
          </v:rect>
        </w:pict>
      </w:r>
    </w:p>
    <w:p w:rsidR="0060188E" w:rsidRDefault="006D6E0D" w:rsidP="008848FA">
      <w:pPr>
        <w:jc w:val="center"/>
      </w:pPr>
      <w:r>
        <w:rPr>
          <w:noProof/>
          <w:lang w:eastAsia="es-ES"/>
        </w:rPr>
        <w:pict>
          <v:shape id="_x0000_s1087" type="#_x0000_t88" style="position:absolute;left:0;text-align:left;margin-left:366.45pt;margin-top:-306.7pt;width:23.8pt;height:652.15pt;rotation:90;z-index:251723776"/>
        </w:pict>
      </w:r>
    </w:p>
    <w:p w:rsidR="0060188E" w:rsidRDefault="006D6E0D" w:rsidP="008848FA">
      <w:pPr>
        <w:jc w:val="center"/>
      </w:pPr>
      <w:r>
        <w:rPr>
          <w:noProof/>
          <w:lang w:eastAsia="es-ES"/>
        </w:rPr>
        <w:pict>
          <v:rect id="_x0000_s1090" style="position:absolute;left:0;text-align:left;margin-left:344.85pt;margin-top:14.85pt;width:73.2pt;height:18.75pt;z-index:251725824">
            <v:textbox style="mso-next-textbox:#_x0000_s1090">
              <w:txbxContent>
                <w:p w:rsidR="00DE163A" w:rsidRPr="009C1B56" w:rsidRDefault="00DE163A" w:rsidP="009C1B5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Costo Comercial</w:t>
                  </w:r>
                </w:p>
              </w:txbxContent>
            </v:textbox>
          </v:rect>
        </w:pict>
      </w:r>
    </w:p>
    <w:p w:rsidR="0060188E" w:rsidRDefault="0060188E" w:rsidP="008848FA">
      <w:pPr>
        <w:jc w:val="center"/>
      </w:pPr>
    </w:p>
    <w:p w:rsidR="003B76B9" w:rsidRDefault="003B76B9" w:rsidP="003B76B9">
      <w:pPr>
        <w:pStyle w:val="Sinespaciado"/>
        <w:rPr>
          <w:rFonts w:ascii="Calibri" w:eastAsia="Times New Roman" w:hAnsi="Calibri" w:cs="Calibri"/>
          <w:lang w:eastAsia="es-ES"/>
        </w:rPr>
      </w:pPr>
      <w:r>
        <w:rPr>
          <w:rFonts w:ascii="Calibri" w:eastAsia="Times New Roman" w:hAnsi="Calibri" w:cs="Calibri"/>
          <w:b/>
          <w:sz w:val="28"/>
          <w:szCs w:val="28"/>
          <w:highlight w:val="green"/>
          <w:u w:val="single"/>
          <w:lang w:eastAsia="es-ES"/>
        </w:rPr>
        <w:lastRenderedPageBreak/>
        <w:t>3</w:t>
      </w:r>
      <w:r w:rsidRPr="00D06F52">
        <w:rPr>
          <w:rFonts w:ascii="Calibri" w:eastAsia="Times New Roman" w:hAnsi="Calibri" w:cs="Calibri"/>
          <w:b/>
          <w:sz w:val="28"/>
          <w:szCs w:val="28"/>
          <w:highlight w:val="green"/>
          <w:u w:val="single"/>
          <w:lang w:eastAsia="es-ES"/>
        </w:rPr>
        <w:t>ª Evaluación:</w:t>
      </w:r>
      <w:r w:rsidRPr="00D06F52">
        <w:rPr>
          <w:rFonts w:ascii="Calibri" w:eastAsia="Times New Roman" w:hAnsi="Calibri" w:cs="Calibri"/>
          <w:highlight w:val="green"/>
          <w:lang w:eastAsia="es-ES"/>
        </w:rPr>
        <w:t xml:space="preserve"> Puedes marca en esta guía con un color la alternativa correcta y enviar al correo del Módulo o en una Hoja con tu nombre registrar el número y</w:t>
      </w:r>
      <w:r>
        <w:rPr>
          <w:rFonts w:ascii="Calibri" w:eastAsia="Times New Roman" w:hAnsi="Calibri" w:cs="Calibri"/>
          <w:highlight w:val="green"/>
          <w:lang w:eastAsia="es-ES"/>
        </w:rPr>
        <w:t xml:space="preserve"> la alternativa correcta</w:t>
      </w:r>
      <w:r w:rsidRPr="00D06F52">
        <w:rPr>
          <w:rFonts w:ascii="Calibri" w:eastAsia="Times New Roman" w:hAnsi="Calibri" w:cs="Calibri"/>
          <w:highlight w:val="green"/>
          <w:lang w:eastAsia="es-ES"/>
        </w:rPr>
        <w:t xml:space="preserve">, una foto y </w:t>
      </w:r>
      <w:r>
        <w:rPr>
          <w:rFonts w:ascii="Calibri" w:eastAsia="Times New Roman" w:hAnsi="Calibri" w:cs="Calibri"/>
          <w:highlight w:val="green"/>
          <w:lang w:eastAsia="es-ES"/>
        </w:rPr>
        <w:t xml:space="preserve">envía </w:t>
      </w:r>
      <w:r w:rsidRPr="00D06F52">
        <w:rPr>
          <w:rFonts w:ascii="Calibri" w:eastAsia="Times New Roman" w:hAnsi="Calibri" w:cs="Calibri"/>
          <w:highlight w:val="green"/>
          <w:lang w:eastAsia="es-ES"/>
        </w:rPr>
        <w:t xml:space="preserve">a mi </w:t>
      </w:r>
      <w:proofErr w:type="spellStart"/>
      <w:r w:rsidRPr="00D06F52">
        <w:rPr>
          <w:rFonts w:ascii="Calibri" w:eastAsia="Times New Roman" w:hAnsi="Calibri" w:cs="Calibri"/>
          <w:highlight w:val="green"/>
          <w:lang w:eastAsia="es-ES"/>
        </w:rPr>
        <w:t>WhatsApp</w:t>
      </w:r>
      <w:proofErr w:type="spellEnd"/>
    </w:p>
    <w:tbl>
      <w:tblPr>
        <w:tblStyle w:val="Tablaconcuadrcula"/>
        <w:tblW w:w="0" w:type="auto"/>
        <w:tblLook w:val="04A0"/>
      </w:tblPr>
      <w:tblGrid>
        <w:gridCol w:w="5338"/>
        <w:gridCol w:w="5339"/>
        <w:gridCol w:w="5339"/>
      </w:tblGrid>
      <w:tr w:rsidR="003B76B9" w:rsidTr="00D43513">
        <w:tc>
          <w:tcPr>
            <w:tcW w:w="5338" w:type="dxa"/>
          </w:tcPr>
          <w:p w:rsidR="003B76B9" w:rsidRPr="00456022" w:rsidRDefault="003B76B9" w:rsidP="003B76B9">
            <w:pPr>
              <w:pStyle w:val="Sinespaciado"/>
            </w:pPr>
            <w:r w:rsidRPr="00456022">
              <w:rPr>
                <w:rFonts w:ascii="Calibri" w:eastAsia="Times New Roman" w:hAnsi="Calibri" w:cs="Calibri"/>
                <w:lang w:eastAsia="es-ES"/>
              </w:rPr>
              <w:t xml:space="preserve">13.- </w:t>
            </w:r>
            <w:r w:rsidRPr="00456022">
              <w:t>El Costo Primo es:</w:t>
            </w:r>
          </w:p>
          <w:p w:rsidR="003B76B9" w:rsidRPr="00456022" w:rsidRDefault="003B76B9" w:rsidP="003B76B9">
            <w:pPr>
              <w:pStyle w:val="Sinespaciado"/>
            </w:pPr>
            <w:r w:rsidRPr="00456022">
              <w:t>a.- MPD + CIF</w:t>
            </w:r>
          </w:p>
          <w:p w:rsidR="003B76B9" w:rsidRPr="00456022" w:rsidRDefault="003B76B9" w:rsidP="003B76B9">
            <w:pPr>
              <w:pStyle w:val="Sinespaciado"/>
              <w:rPr>
                <w:lang w:val="en-US"/>
              </w:rPr>
            </w:pPr>
            <w:r w:rsidRPr="00456022">
              <w:rPr>
                <w:lang w:val="en-US"/>
              </w:rPr>
              <w:t>b.- MPI + MOD</w:t>
            </w:r>
          </w:p>
          <w:p w:rsidR="003B76B9" w:rsidRPr="00456022" w:rsidRDefault="003B76B9" w:rsidP="003B76B9">
            <w:pPr>
              <w:pStyle w:val="Sinespaciado"/>
              <w:rPr>
                <w:lang w:val="en-US"/>
              </w:rPr>
            </w:pPr>
            <w:r w:rsidRPr="00456022">
              <w:rPr>
                <w:lang w:val="en-US"/>
              </w:rPr>
              <w:t>c.- MOD + CIF</w:t>
            </w:r>
          </w:p>
          <w:p w:rsidR="003B76B9" w:rsidRPr="00456022" w:rsidRDefault="003B76B9" w:rsidP="003B76B9">
            <w:pPr>
              <w:pStyle w:val="Sinespaciado"/>
              <w:rPr>
                <w:lang w:val="en-US"/>
              </w:rPr>
            </w:pPr>
            <w:r w:rsidRPr="00456022">
              <w:rPr>
                <w:lang w:val="en-US"/>
              </w:rPr>
              <w:t xml:space="preserve">d.- MPD + MOD  </w:t>
            </w:r>
          </w:p>
          <w:p w:rsidR="003B76B9" w:rsidRPr="00456022" w:rsidRDefault="003B76B9" w:rsidP="00D43513">
            <w:pPr>
              <w:pStyle w:val="Sinespaciado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5339" w:type="dxa"/>
          </w:tcPr>
          <w:p w:rsidR="003B76B9" w:rsidRPr="00456022" w:rsidRDefault="003B76B9" w:rsidP="003B76B9">
            <w:pPr>
              <w:pStyle w:val="Sinespaciado"/>
            </w:pPr>
            <w:r w:rsidRPr="00456022">
              <w:rPr>
                <w:rFonts w:ascii="Calibri" w:eastAsia="Times New Roman" w:hAnsi="Calibri" w:cs="Calibri"/>
                <w:lang w:eastAsia="es-ES"/>
              </w:rPr>
              <w:t xml:space="preserve">14.- </w:t>
            </w:r>
            <w:r w:rsidRPr="00456022">
              <w:t>La Mano de Obra Directa más el Costo Indirecto de Fabricación (CIF), es el Costo de:</w:t>
            </w:r>
          </w:p>
          <w:p w:rsidR="003B76B9" w:rsidRPr="00456022" w:rsidRDefault="003B76B9" w:rsidP="003B76B9">
            <w:pPr>
              <w:pStyle w:val="Sinespaciado"/>
            </w:pPr>
            <w:r w:rsidRPr="00456022">
              <w:t>a.- Primo</w:t>
            </w:r>
          </w:p>
          <w:p w:rsidR="003B76B9" w:rsidRPr="00456022" w:rsidRDefault="003B76B9" w:rsidP="003B76B9">
            <w:pPr>
              <w:pStyle w:val="Sinespaciado"/>
            </w:pPr>
            <w:r w:rsidRPr="00456022">
              <w:t>b.- Conversión</w:t>
            </w:r>
          </w:p>
          <w:p w:rsidR="003B76B9" w:rsidRPr="00456022" w:rsidRDefault="003B76B9" w:rsidP="003B76B9">
            <w:pPr>
              <w:pStyle w:val="Sinespaciado"/>
            </w:pPr>
            <w:r w:rsidRPr="00456022">
              <w:t>c.- Fabricación</w:t>
            </w:r>
          </w:p>
          <w:p w:rsidR="003B76B9" w:rsidRPr="00456022" w:rsidRDefault="003B76B9" w:rsidP="003B76B9">
            <w:pPr>
              <w:pStyle w:val="Sinespaciado"/>
              <w:rPr>
                <w:rFonts w:ascii="Calibri" w:eastAsia="Times New Roman" w:hAnsi="Calibri" w:cs="Calibri"/>
                <w:lang w:eastAsia="es-ES"/>
              </w:rPr>
            </w:pPr>
            <w:r w:rsidRPr="00456022">
              <w:t>d.- Operación</w:t>
            </w:r>
          </w:p>
        </w:tc>
        <w:tc>
          <w:tcPr>
            <w:tcW w:w="5339" w:type="dxa"/>
          </w:tcPr>
          <w:p w:rsidR="003B76B9" w:rsidRPr="00456022" w:rsidRDefault="003B76B9" w:rsidP="003B76B9">
            <w:pPr>
              <w:pStyle w:val="Sinespaciado"/>
            </w:pPr>
            <w:r w:rsidRPr="00456022">
              <w:rPr>
                <w:rFonts w:ascii="Calibri" w:eastAsia="Times New Roman" w:hAnsi="Calibri" w:cs="Calibri"/>
                <w:lang w:eastAsia="es-ES"/>
              </w:rPr>
              <w:t xml:space="preserve">15.- </w:t>
            </w:r>
            <w:r w:rsidRPr="00456022">
              <w:t>El Costo de Fabricación es Igual a la MPD más el Costo:</w:t>
            </w:r>
          </w:p>
          <w:p w:rsidR="003B76B9" w:rsidRPr="00456022" w:rsidRDefault="003B76B9" w:rsidP="003B76B9">
            <w:pPr>
              <w:pStyle w:val="Sinespaciado"/>
            </w:pPr>
            <w:r w:rsidRPr="00456022">
              <w:t>a.- Primo</w:t>
            </w:r>
          </w:p>
          <w:p w:rsidR="003B76B9" w:rsidRPr="00456022" w:rsidRDefault="003B76B9" w:rsidP="003B76B9">
            <w:pPr>
              <w:pStyle w:val="Sinespaciado"/>
            </w:pPr>
            <w:r w:rsidRPr="00456022">
              <w:t>b.- De Conversión</w:t>
            </w:r>
          </w:p>
          <w:p w:rsidR="003B76B9" w:rsidRPr="00456022" w:rsidRDefault="003B76B9" w:rsidP="003B76B9">
            <w:pPr>
              <w:pStyle w:val="Sinespaciado"/>
            </w:pPr>
            <w:r w:rsidRPr="00456022">
              <w:t>c.- De Operación</w:t>
            </w:r>
          </w:p>
          <w:p w:rsidR="003B76B9" w:rsidRPr="00456022" w:rsidRDefault="003B76B9" w:rsidP="003B76B9">
            <w:pPr>
              <w:pStyle w:val="Sinespaciado"/>
              <w:rPr>
                <w:rFonts w:ascii="Calibri" w:eastAsia="Times New Roman" w:hAnsi="Calibri" w:cs="Calibri"/>
                <w:lang w:eastAsia="es-ES"/>
              </w:rPr>
            </w:pPr>
            <w:r w:rsidRPr="00456022">
              <w:t>d.- Administrativo</w:t>
            </w:r>
          </w:p>
        </w:tc>
      </w:tr>
      <w:tr w:rsidR="003B76B9" w:rsidRPr="00DE163A" w:rsidTr="00D43513">
        <w:tc>
          <w:tcPr>
            <w:tcW w:w="5338" w:type="dxa"/>
          </w:tcPr>
          <w:p w:rsidR="003B76B9" w:rsidRPr="00456022" w:rsidRDefault="003B76B9" w:rsidP="003B76B9">
            <w:pPr>
              <w:pStyle w:val="Sinespaciado"/>
            </w:pPr>
            <w:r w:rsidRPr="00456022">
              <w:rPr>
                <w:rFonts w:ascii="Calibri" w:eastAsia="Times New Roman" w:hAnsi="Calibri" w:cs="Calibri"/>
                <w:lang w:eastAsia="es-ES"/>
              </w:rPr>
              <w:t xml:space="preserve">16.- </w:t>
            </w:r>
            <w:r w:rsidRPr="00456022">
              <w:t>El Costo de Conversión es</w:t>
            </w:r>
          </w:p>
          <w:p w:rsidR="003B76B9" w:rsidRPr="00456022" w:rsidRDefault="003B76B9" w:rsidP="003B76B9">
            <w:pPr>
              <w:pStyle w:val="Sinespaciado"/>
            </w:pPr>
            <w:r w:rsidRPr="00456022">
              <w:t>a.- MPD + CIF</w:t>
            </w:r>
          </w:p>
          <w:p w:rsidR="003B76B9" w:rsidRPr="00456022" w:rsidRDefault="003B76B9" w:rsidP="003B76B9">
            <w:pPr>
              <w:pStyle w:val="Sinespaciado"/>
              <w:rPr>
                <w:lang w:val="en-US"/>
              </w:rPr>
            </w:pPr>
            <w:r w:rsidRPr="00456022">
              <w:rPr>
                <w:lang w:val="en-US"/>
              </w:rPr>
              <w:t>b.- MPI + MOD</w:t>
            </w:r>
          </w:p>
          <w:p w:rsidR="003B76B9" w:rsidRPr="00456022" w:rsidRDefault="003B76B9" w:rsidP="003B76B9">
            <w:pPr>
              <w:pStyle w:val="Sinespaciado"/>
              <w:rPr>
                <w:lang w:val="en-US"/>
              </w:rPr>
            </w:pPr>
            <w:r w:rsidRPr="00456022">
              <w:rPr>
                <w:lang w:val="en-US"/>
              </w:rPr>
              <w:t>c.- MOD + CIF</w:t>
            </w:r>
          </w:p>
          <w:p w:rsidR="003B76B9" w:rsidRPr="00456022" w:rsidRDefault="003B76B9" w:rsidP="003B76B9">
            <w:pPr>
              <w:pStyle w:val="Sinespaciado"/>
            </w:pPr>
            <w:r w:rsidRPr="00456022">
              <w:t>d.- MPD + MOD</w:t>
            </w:r>
          </w:p>
        </w:tc>
        <w:tc>
          <w:tcPr>
            <w:tcW w:w="5339" w:type="dxa"/>
          </w:tcPr>
          <w:p w:rsidR="003B76B9" w:rsidRPr="00456022" w:rsidRDefault="003B76B9" w:rsidP="00456022">
            <w:pPr>
              <w:pStyle w:val="Sinespaciado"/>
            </w:pPr>
            <w:r w:rsidRPr="00456022">
              <w:t xml:space="preserve">17.- </w:t>
            </w:r>
            <w:r w:rsidR="00456022" w:rsidRPr="00456022">
              <w:t>Si en una producción solo los costo y gastos son Harina y sueldos del panaderos, la suma origina el Costo:</w:t>
            </w:r>
          </w:p>
          <w:p w:rsidR="00456022" w:rsidRPr="00456022" w:rsidRDefault="00456022" w:rsidP="00456022">
            <w:pPr>
              <w:pStyle w:val="Sinespaciado"/>
            </w:pPr>
            <w:r w:rsidRPr="00456022">
              <w:t>a.- Primo</w:t>
            </w:r>
          </w:p>
          <w:p w:rsidR="00456022" w:rsidRPr="00456022" w:rsidRDefault="00456022" w:rsidP="00456022">
            <w:pPr>
              <w:pStyle w:val="Sinespaciado"/>
            </w:pPr>
            <w:r w:rsidRPr="00456022">
              <w:t>b.- Fabricación</w:t>
            </w:r>
          </w:p>
          <w:p w:rsidR="00456022" w:rsidRPr="00456022" w:rsidRDefault="00456022" w:rsidP="00456022">
            <w:pPr>
              <w:pStyle w:val="Sinespaciado"/>
            </w:pPr>
            <w:r w:rsidRPr="00456022">
              <w:t>c.- Conversión</w:t>
            </w:r>
          </w:p>
          <w:p w:rsidR="00456022" w:rsidRPr="00456022" w:rsidRDefault="00456022" w:rsidP="00456022">
            <w:pPr>
              <w:pStyle w:val="Sinespaciado"/>
            </w:pPr>
            <w:r w:rsidRPr="00456022">
              <w:t>d.- Operacional</w:t>
            </w:r>
          </w:p>
        </w:tc>
        <w:tc>
          <w:tcPr>
            <w:tcW w:w="5339" w:type="dxa"/>
          </w:tcPr>
          <w:p w:rsidR="00456022" w:rsidRPr="00456022" w:rsidRDefault="003B76B9" w:rsidP="00456022">
            <w:pPr>
              <w:pStyle w:val="Sinespaciado"/>
              <w:rPr>
                <w:rFonts w:ascii="Calibri" w:eastAsia="Times New Roman" w:hAnsi="Calibri" w:cs="Calibri"/>
                <w:lang w:eastAsia="es-ES"/>
              </w:rPr>
            </w:pPr>
            <w:r w:rsidRPr="00456022">
              <w:rPr>
                <w:rFonts w:ascii="Calibri" w:eastAsia="Times New Roman" w:hAnsi="Calibri" w:cs="Calibri"/>
                <w:lang w:eastAsia="es-ES"/>
              </w:rPr>
              <w:t xml:space="preserve">18.- </w:t>
            </w:r>
            <w:r w:rsidR="00456022" w:rsidRPr="00456022">
              <w:rPr>
                <w:rFonts w:ascii="Calibri" w:eastAsia="Times New Roman" w:hAnsi="Calibri" w:cs="Calibri"/>
                <w:lang w:eastAsia="es-ES"/>
              </w:rPr>
              <w:t>Los Otros Gastos de Fabricación se dividen en:</w:t>
            </w:r>
          </w:p>
          <w:p w:rsidR="00456022" w:rsidRPr="00456022" w:rsidRDefault="00456022" w:rsidP="00456022">
            <w:pPr>
              <w:pStyle w:val="Sinespaciado"/>
              <w:rPr>
                <w:rFonts w:ascii="Calibri" w:eastAsia="Times New Roman" w:hAnsi="Calibri" w:cs="Calibri"/>
                <w:lang w:eastAsia="es-ES"/>
              </w:rPr>
            </w:pPr>
            <w:r w:rsidRPr="00456022">
              <w:rPr>
                <w:rFonts w:ascii="Calibri" w:eastAsia="Times New Roman" w:hAnsi="Calibri" w:cs="Calibri"/>
                <w:lang w:eastAsia="es-ES"/>
              </w:rPr>
              <w:t>a.- Dependiente e independiente</w:t>
            </w:r>
          </w:p>
          <w:p w:rsidR="00456022" w:rsidRPr="00456022" w:rsidRDefault="00456022" w:rsidP="00456022">
            <w:pPr>
              <w:pStyle w:val="Sinespaciado"/>
              <w:rPr>
                <w:rFonts w:ascii="Calibri" w:eastAsia="Times New Roman" w:hAnsi="Calibri" w:cs="Calibri"/>
                <w:lang w:eastAsia="es-ES"/>
              </w:rPr>
            </w:pPr>
            <w:r w:rsidRPr="00456022">
              <w:rPr>
                <w:rFonts w:ascii="Calibri" w:eastAsia="Times New Roman" w:hAnsi="Calibri" w:cs="Calibri"/>
                <w:lang w:eastAsia="es-ES"/>
              </w:rPr>
              <w:t>b.- Variable y Fijo</w:t>
            </w:r>
          </w:p>
          <w:p w:rsidR="00456022" w:rsidRPr="00456022" w:rsidRDefault="00456022" w:rsidP="00456022">
            <w:pPr>
              <w:pStyle w:val="Sinespaciado"/>
              <w:rPr>
                <w:rFonts w:ascii="Calibri" w:eastAsia="Times New Roman" w:hAnsi="Calibri" w:cs="Calibri"/>
                <w:lang w:eastAsia="es-ES"/>
              </w:rPr>
            </w:pPr>
            <w:r w:rsidRPr="00456022">
              <w:rPr>
                <w:rFonts w:ascii="Calibri" w:eastAsia="Times New Roman" w:hAnsi="Calibri" w:cs="Calibri"/>
                <w:lang w:eastAsia="es-ES"/>
              </w:rPr>
              <w:t>c.- Administración y Ventas</w:t>
            </w:r>
          </w:p>
          <w:p w:rsidR="00456022" w:rsidRPr="00456022" w:rsidRDefault="00456022" w:rsidP="00456022">
            <w:pPr>
              <w:pStyle w:val="Sinespaciado"/>
              <w:rPr>
                <w:rFonts w:ascii="Calibri" w:eastAsia="Times New Roman" w:hAnsi="Calibri" w:cs="Calibri"/>
                <w:lang w:eastAsia="es-ES"/>
              </w:rPr>
            </w:pPr>
            <w:r w:rsidRPr="00456022">
              <w:rPr>
                <w:rFonts w:ascii="Calibri" w:eastAsia="Times New Roman" w:hAnsi="Calibri" w:cs="Calibri"/>
                <w:lang w:eastAsia="es-ES"/>
              </w:rPr>
              <w:t>d.- Materia Prima Indirecta más Mano de Obra Directa</w:t>
            </w:r>
          </w:p>
          <w:p w:rsidR="003B76B9" w:rsidRPr="00456022" w:rsidRDefault="003B76B9" w:rsidP="00D43513">
            <w:pPr>
              <w:pStyle w:val="Sinespaciado"/>
              <w:rPr>
                <w:rFonts w:ascii="Calibri" w:eastAsia="Times New Roman" w:hAnsi="Calibri" w:cs="Calibri"/>
                <w:lang w:eastAsia="es-ES"/>
              </w:rPr>
            </w:pPr>
          </w:p>
        </w:tc>
      </w:tr>
    </w:tbl>
    <w:p w:rsidR="00B35C8E" w:rsidRDefault="00B35C8E" w:rsidP="00456022">
      <w:pPr>
        <w:pStyle w:val="Sinespaciado"/>
        <w:rPr>
          <w:rFonts w:ascii="Calibri" w:eastAsia="Times New Roman" w:hAnsi="Calibri" w:cs="Calibri"/>
          <w:b/>
          <w:sz w:val="28"/>
          <w:szCs w:val="28"/>
          <w:u w:val="single"/>
          <w:lang w:eastAsia="es-ES"/>
        </w:rPr>
      </w:pPr>
    </w:p>
    <w:p w:rsidR="00456022" w:rsidRDefault="00B35C8E" w:rsidP="00456022">
      <w:pPr>
        <w:pStyle w:val="Sinespaciado"/>
        <w:rPr>
          <w:rFonts w:ascii="Calibri" w:eastAsia="Times New Roman" w:hAnsi="Calibri" w:cs="Calibri"/>
          <w:lang w:eastAsia="es-ES"/>
        </w:rPr>
      </w:pPr>
      <w:r>
        <w:rPr>
          <w:rFonts w:ascii="Calibri" w:eastAsia="Times New Roman" w:hAnsi="Calibri" w:cs="Calibri"/>
          <w:b/>
          <w:noProof/>
          <w:sz w:val="28"/>
          <w:szCs w:val="28"/>
          <w:u w:val="single"/>
          <w:lang w:eastAsia="es-ES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7429500</wp:posOffset>
            </wp:positionH>
            <wp:positionV relativeFrom="paragraph">
              <wp:posOffset>286385</wp:posOffset>
            </wp:positionV>
            <wp:extent cx="2527300" cy="1207135"/>
            <wp:effectExtent l="19050" t="0" r="6350" b="0"/>
            <wp:wrapThrough wrapText="bothSides">
              <wp:wrapPolygon edited="0">
                <wp:start x="-163" y="0"/>
                <wp:lineTo x="-163" y="21134"/>
                <wp:lineTo x="21654" y="21134"/>
                <wp:lineTo x="21654" y="0"/>
                <wp:lineTo x="-163" y="0"/>
              </wp:wrapPolygon>
            </wp:wrapThrough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20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6022">
        <w:rPr>
          <w:rFonts w:ascii="Calibri" w:eastAsia="Times New Roman" w:hAnsi="Calibri" w:cs="Calibri"/>
          <w:b/>
          <w:sz w:val="28"/>
          <w:szCs w:val="28"/>
          <w:highlight w:val="green"/>
          <w:u w:val="single"/>
          <w:lang w:eastAsia="es-ES"/>
        </w:rPr>
        <w:t>4</w:t>
      </w:r>
      <w:r w:rsidR="00456022" w:rsidRPr="00D06F52">
        <w:rPr>
          <w:rFonts w:ascii="Calibri" w:eastAsia="Times New Roman" w:hAnsi="Calibri" w:cs="Calibri"/>
          <w:b/>
          <w:sz w:val="28"/>
          <w:szCs w:val="28"/>
          <w:highlight w:val="green"/>
          <w:u w:val="single"/>
          <w:lang w:eastAsia="es-ES"/>
        </w:rPr>
        <w:t>ª Evaluación:</w:t>
      </w:r>
      <w:r w:rsidR="00456022" w:rsidRPr="00D06F52">
        <w:rPr>
          <w:rFonts w:ascii="Calibri" w:eastAsia="Times New Roman" w:hAnsi="Calibri" w:cs="Calibri"/>
          <w:highlight w:val="green"/>
          <w:lang w:eastAsia="es-ES"/>
        </w:rPr>
        <w:t xml:space="preserve"> Puedes marca en esta guía con un color la alternativa correcta y enviar al correo del Módulo o en una Hoja con tu nombre registrar el número y</w:t>
      </w:r>
      <w:r w:rsidR="00456022">
        <w:rPr>
          <w:rFonts w:ascii="Calibri" w:eastAsia="Times New Roman" w:hAnsi="Calibri" w:cs="Calibri"/>
          <w:highlight w:val="green"/>
          <w:lang w:eastAsia="es-ES"/>
        </w:rPr>
        <w:t xml:space="preserve"> la alternativa correcta</w:t>
      </w:r>
      <w:r w:rsidR="00456022" w:rsidRPr="00D06F52">
        <w:rPr>
          <w:rFonts w:ascii="Calibri" w:eastAsia="Times New Roman" w:hAnsi="Calibri" w:cs="Calibri"/>
          <w:highlight w:val="green"/>
          <w:lang w:eastAsia="es-ES"/>
        </w:rPr>
        <w:t xml:space="preserve">, una foto y </w:t>
      </w:r>
      <w:r w:rsidR="00456022">
        <w:rPr>
          <w:rFonts w:ascii="Calibri" w:eastAsia="Times New Roman" w:hAnsi="Calibri" w:cs="Calibri"/>
          <w:highlight w:val="green"/>
          <w:lang w:eastAsia="es-ES"/>
        </w:rPr>
        <w:t xml:space="preserve">envía </w:t>
      </w:r>
      <w:r w:rsidR="00456022" w:rsidRPr="00D06F52">
        <w:rPr>
          <w:rFonts w:ascii="Calibri" w:eastAsia="Times New Roman" w:hAnsi="Calibri" w:cs="Calibri"/>
          <w:highlight w:val="green"/>
          <w:lang w:eastAsia="es-ES"/>
        </w:rPr>
        <w:t xml:space="preserve">a mi </w:t>
      </w:r>
      <w:proofErr w:type="spellStart"/>
      <w:r w:rsidR="00456022" w:rsidRPr="00D06F52">
        <w:rPr>
          <w:rFonts w:ascii="Calibri" w:eastAsia="Times New Roman" w:hAnsi="Calibri" w:cs="Calibri"/>
          <w:highlight w:val="green"/>
          <w:lang w:eastAsia="es-ES"/>
        </w:rPr>
        <w:t>WhatsApp</w:t>
      </w:r>
      <w:proofErr w:type="spellEnd"/>
    </w:p>
    <w:p w:rsidR="00B35C8E" w:rsidRDefault="00B35C8E" w:rsidP="00456022"/>
    <w:p w:rsidR="0060188E" w:rsidRDefault="00456022" w:rsidP="00456022">
      <w:r>
        <w:t>A partir de la siguiente imagen identifica los siguientes costos en:</w:t>
      </w:r>
    </w:p>
    <w:p w:rsidR="00456022" w:rsidRPr="00456022" w:rsidRDefault="00456022" w:rsidP="00456022">
      <w:pPr>
        <w:rPr>
          <w:b/>
        </w:rPr>
      </w:pPr>
      <w:r w:rsidRPr="00456022">
        <w:rPr>
          <w:b/>
        </w:rPr>
        <w:t>a.- Materia Prima Directa</w:t>
      </w:r>
      <w:r w:rsidRPr="00456022">
        <w:rPr>
          <w:b/>
        </w:rPr>
        <w:tab/>
        <w:t>b.- Materia Prima Indirecta</w:t>
      </w:r>
      <w:r w:rsidRPr="00456022">
        <w:rPr>
          <w:b/>
        </w:rPr>
        <w:tab/>
        <w:t>c.- Mano de Obra Directa</w:t>
      </w:r>
      <w:r w:rsidRPr="00456022">
        <w:rPr>
          <w:b/>
        </w:rPr>
        <w:tab/>
        <w:t>d.- Mano de Obra Indirecta</w:t>
      </w:r>
    </w:p>
    <w:tbl>
      <w:tblPr>
        <w:tblStyle w:val="Tablaconcuadrcula"/>
        <w:tblW w:w="10305" w:type="dxa"/>
        <w:tblLayout w:type="fixed"/>
        <w:tblLook w:val="04A0"/>
      </w:tblPr>
      <w:tblGrid>
        <w:gridCol w:w="675"/>
        <w:gridCol w:w="1849"/>
        <w:gridCol w:w="7781"/>
      </w:tblGrid>
      <w:tr w:rsidR="00B35C8E" w:rsidTr="00B35C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C8E" w:rsidRDefault="00B35C8E" w:rsidP="00B35C8E">
            <w:pPr>
              <w:pStyle w:val="Sinespaciado"/>
            </w:pPr>
            <w:r>
              <w:t xml:space="preserve">19.- 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C8E" w:rsidRDefault="00B35C8E">
            <w:pPr>
              <w:pStyle w:val="Sinespaciado"/>
              <w:rPr>
                <w:b/>
              </w:rPr>
            </w:pPr>
          </w:p>
        </w:tc>
        <w:tc>
          <w:tcPr>
            <w:tcW w:w="7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C8E" w:rsidRDefault="00B35C8E">
            <w:pPr>
              <w:pStyle w:val="Sinespaciado"/>
              <w:rPr>
                <w:b/>
              </w:rPr>
            </w:pPr>
            <w:r>
              <w:rPr>
                <w:b/>
              </w:rPr>
              <w:t>Sueldo y Salario del Pastelero</w:t>
            </w:r>
          </w:p>
        </w:tc>
      </w:tr>
      <w:tr w:rsidR="00B35C8E" w:rsidTr="00B35C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C8E" w:rsidRDefault="00B35C8E">
            <w:pPr>
              <w:pStyle w:val="Sinespaciado"/>
            </w:pPr>
            <w:r>
              <w:t xml:space="preserve">20.- 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C8E" w:rsidRDefault="00B35C8E">
            <w:pPr>
              <w:pStyle w:val="Sinespaciado"/>
              <w:rPr>
                <w:b/>
              </w:rPr>
            </w:pPr>
          </w:p>
        </w:tc>
        <w:tc>
          <w:tcPr>
            <w:tcW w:w="7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C8E" w:rsidRDefault="00B35C8E">
            <w:pPr>
              <w:pStyle w:val="Sinespaciado"/>
              <w:rPr>
                <w:b/>
              </w:rPr>
            </w:pPr>
            <w:r>
              <w:rPr>
                <w:b/>
                <w:noProof/>
                <w:lang w:eastAsia="es-ES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5714724</wp:posOffset>
                  </wp:positionH>
                  <wp:positionV relativeFrom="paragraph">
                    <wp:posOffset>22309</wp:posOffset>
                  </wp:positionV>
                  <wp:extent cx="2551514" cy="1853194"/>
                  <wp:effectExtent l="19050" t="0" r="1186" b="0"/>
                  <wp:wrapNone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8193" cy="1858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Harina</w:t>
            </w:r>
          </w:p>
        </w:tc>
      </w:tr>
      <w:tr w:rsidR="00B35C8E" w:rsidTr="00B35C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C8E" w:rsidRDefault="00B35C8E">
            <w:pPr>
              <w:pStyle w:val="Sinespaciado"/>
            </w:pPr>
            <w:r>
              <w:t xml:space="preserve">21.- 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C8E" w:rsidRDefault="00B35C8E">
            <w:pPr>
              <w:pStyle w:val="Sinespaciado"/>
              <w:rPr>
                <w:b/>
              </w:rPr>
            </w:pPr>
          </w:p>
        </w:tc>
        <w:tc>
          <w:tcPr>
            <w:tcW w:w="7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C8E" w:rsidRDefault="00B35C8E">
            <w:pPr>
              <w:pStyle w:val="Sinespaciado"/>
              <w:rPr>
                <w:b/>
              </w:rPr>
            </w:pPr>
            <w:r>
              <w:rPr>
                <w:b/>
              </w:rPr>
              <w:t>Plato base de blonda para tortas</w:t>
            </w:r>
          </w:p>
        </w:tc>
      </w:tr>
      <w:tr w:rsidR="00B35C8E" w:rsidTr="00B35C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C8E" w:rsidRDefault="00B35C8E">
            <w:pPr>
              <w:pStyle w:val="Sinespaciado"/>
            </w:pPr>
            <w:r>
              <w:t>22.-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C8E" w:rsidRDefault="00B35C8E">
            <w:pPr>
              <w:pStyle w:val="Sinespaciado"/>
              <w:rPr>
                <w:b/>
              </w:rPr>
            </w:pPr>
          </w:p>
        </w:tc>
        <w:tc>
          <w:tcPr>
            <w:tcW w:w="7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C8E" w:rsidRDefault="00B35C8E">
            <w:pPr>
              <w:pStyle w:val="Sinespaciado"/>
              <w:rPr>
                <w:b/>
              </w:rPr>
            </w:pPr>
            <w:r>
              <w:rPr>
                <w:b/>
              </w:rPr>
              <w:t>Chocolate</w:t>
            </w:r>
          </w:p>
        </w:tc>
      </w:tr>
      <w:tr w:rsidR="00B35C8E" w:rsidTr="00B35C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C8E" w:rsidRDefault="00B35C8E" w:rsidP="00B35C8E">
            <w:pPr>
              <w:pStyle w:val="Sinespaciado"/>
            </w:pPr>
            <w:r>
              <w:t>23.-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C8E" w:rsidRDefault="00B35C8E">
            <w:pPr>
              <w:pStyle w:val="Sinespaciado"/>
              <w:rPr>
                <w:b/>
              </w:rPr>
            </w:pPr>
          </w:p>
        </w:tc>
        <w:tc>
          <w:tcPr>
            <w:tcW w:w="7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C8E" w:rsidRDefault="00B35C8E">
            <w:pPr>
              <w:pStyle w:val="Sinespaciado"/>
              <w:rPr>
                <w:b/>
              </w:rPr>
            </w:pPr>
            <w:r>
              <w:rPr>
                <w:b/>
              </w:rPr>
              <w:t>Auxiliar de aseo del taller de producción de torta</w:t>
            </w:r>
          </w:p>
        </w:tc>
      </w:tr>
      <w:tr w:rsidR="00B35C8E" w:rsidTr="00B35C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C8E" w:rsidRDefault="00B35C8E" w:rsidP="00B35C8E">
            <w:pPr>
              <w:pStyle w:val="Sinespaciado"/>
            </w:pPr>
            <w:r>
              <w:t xml:space="preserve">24.- 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C8E" w:rsidRDefault="00B35C8E">
            <w:pPr>
              <w:pStyle w:val="Sinespaciado"/>
              <w:rPr>
                <w:b/>
              </w:rPr>
            </w:pPr>
          </w:p>
        </w:tc>
        <w:tc>
          <w:tcPr>
            <w:tcW w:w="7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C8E" w:rsidRDefault="00B35C8E">
            <w:pPr>
              <w:pStyle w:val="Sinespaciado"/>
              <w:rPr>
                <w:b/>
              </w:rPr>
            </w:pPr>
            <w:r>
              <w:rPr>
                <w:b/>
              </w:rPr>
              <w:t>Caja de Cartón para la torta</w:t>
            </w:r>
          </w:p>
        </w:tc>
      </w:tr>
    </w:tbl>
    <w:p w:rsidR="0060188E" w:rsidRDefault="0060188E" w:rsidP="00B35C8E">
      <w:pPr>
        <w:sectPr w:rsidR="0060188E" w:rsidSect="000F3D99">
          <w:headerReference w:type="default" r:id="rId19"/>
          <w:footerReference w:type="default" r:id="rId20"/>
          <w:pgSz w:w="16838" w:h="11906" w:orient="landscape"/>
          <w:pgMar w:top="924" w:right="395" w:bottom="426" w:left="567" w:header="419" w:footer="31" w:gutter="0"/>
          <w:cols w:space="708"/>
          <w:docGrid w:linePitch="360"/>
        </w:sectPr>
      </w:pPr>
    </w:p>
    <w:p w:rsidR="00C93AA1" w:rsidRPr="00B65614" w:rsidRDefault="00C93AA1" w:rsidP="00B35C8E">
      <w:pPr>
        <w:pStyle w:val="Sinespaciado"/>
        <w:rPr>
          <w:b/>
        </w:rPr>
      </w:pPr>
    </w:p>
    <w:sectPr w:rsidR="00C93AA1" w:rsidRPr="00B65614" w:rsidSect="0060188E">
      <w:pgSz w:w="11906" w:h="16838"/>
      <w:pgMar w:top="992" w:right="924" w:bottom="822" w:left="567" w:header="4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63B" w:rsidRDefault="00B5563B" w:rsidP="005E5968">
      <w:pPr>
        <w:spacing w:after="0" w:line="240" w:lineRule="auto"/>
      </w:pPr>
      <w:r>
        <w:separator/>
      </w:r>
    </w:p>
  </w:endnote>
  <w:endnote w:type="continuationSeparator" w:id="0">
    <w:p w:rsidR="00B5563B" w:rsidRDefault="00B5563B" w:rsidP="005E5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63A" w:rsidRDefault="00DE163A">
    <w:pPr>
      <w:pStyle w:val="Piedepgina"/>
    </w:pPr>
    <w:r>
      <w:t>Área Comercial: Contabilidad</w:t>
    </w:r>
  </w:p>
  <w:p w:rsidR="00DE163A" w:rsidRDefault="00DE163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63B" w:rsidRDefault="00B5563B" w:rsidP="005E5968">
      <w:pPr>
        <w:spacing w:after="0" w:line="240" w:lineRule="auto"/>
      </w:pPr>
      <w:r>
        <w:separator/>
      </w:r>
    </w:p>
  </w:footnote>
  <w:footnote w:type="continuationSeparator" w:id="0">
    <w:p w:rsidR="00B5563B" w:rsidRDefault="00B5563B" w:rsidP="005E5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4970"/>
      <w:docPartObj>
        <w:docPartGallery w:val="Page Numbers (Top of Page)"/>
        <w:docPartUnique/>
      </w:docPartObj>
    </w:sdtPr>
    <w:sdtContent>
      <w:p w:rsidR="00DE163A" w:rsidRDefault="00DE163A">
        <w:pPr>
          <w:pStyle w:val="Encabezado"/>
          <w:jc w:val="right"/>
        </w:pPr>
        <w:r w:rsidRPr="005E5968">
          <w:rPr>
            <w:noProof/>
            <w:lang w:eastAsia="es-ES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4066540</wp:posOffset>
              </wp:positionH>
              <wp:positionV relativeFrom="paragraph">
                <wp:posOffset>-635</wp:posOffset>
              </wp:positionV>
              <wp:extent cx="1666240" cy="318770"/>
              <wp:effectExtent l="19050" t="0" r="0" b="0"/>
              <wp:wrapSquare wrapText="bothSides"/>
              <wp:docPr id="2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 b="2553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66240" cy="3187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fldSimple w:instr=" PAGE   \* MERGEFORMAT ">
          <w:r w:rsidR="00B65614">
            <w:rPr>
              <w:noProof/>
            </w:rPr>
            <w:t>1</w:t>
          </w:r>
        </w:fldSimple>
      </w:p>
    </w:sdtContent>
  </w:sdt>
  <w:p w:rsidR="00DE163A" w:rsidRDefault="00DE163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459F"/>
    <w:multiLevelType w:val="hybridMultilevel"/>
    <w:tmpl w:val="52F601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572AD"/>
    <w:multiLevelType w:val="hybridMultilevel"/>
    <w:tmpl w:val="6F7078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E688F"/>
    <w:multiLevelType w:val="hybridMultilevel"/>
    <w:tmpl w:val="078266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F663C"/>
    <w:multiLevelType w:val="hybridMultilevel"/>
    <w:tmpl w:val="AD7E63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E78E1"/>
    <w:multiLevelType w:val="hybridMultilevel"/>
    <w:tmpl w:val="35E6269E"/>
    <w:lvl w:ilvl="0" w:tplc="0C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8FA"/>
    <w:rsid w:val="000808C6"/>
    <w:rsid w:val="000F3D99"/>
    <w:rsid w:val="00197B05"/>
    <w:rsid w:val="002C5FB8"/>
    <w:rsid w:val="003B76B9"/>
    <w:rsid w:val="003D6119"/>
    <w:rsid w:val="00456022"/>
    <w:rsid w:val="0047290E"/>
    <w:rsid w:val="00493FC7"/>
    <w:rsid w:val="005C52D4"/>
    <w:rsid w:val="005E5968"/>
    <w:rsid w:val="0060188E"/>
    <w:rsid w:val="00625558"/>
    <w:rsid w:val="00641F9A"/>
    <w:rsid w:val="006555C6"/>
    <w:rsid w:val="0068167A"/>
    <w:rsid w:val="006D01BF"/>
    <w:rsid w:val="006D6E0D"/>
    <w:rsid w:val="00750C27"/>
    <w:rsid w:val="0079274A"/>
    <w:rsid w:val="007B562F"/>
    <w:rsid w:val="007C1DB6"/>
    <w:rsid w:val="007C2750"/>
    <w:rsid w:val="007E3923"/>
    <w:rsid w:val="00862747"/>
    <w:rsid w:val="008848FA"/>
    <w:rsid w:val="009605E5"/>
    <w:rsid w:val="009C1B56"/>
    <w:rsid w:val="00AB5438"/>
    <w:rsid w:val="00AC235B"/>
    <w:rsid w:val="00B35C8E"/>
    <w:rsid w:val="00B5563B"/>
    <w:rsid w:val="00B65614"/>
    <w:rsid w:val="00B90C6E"/>
    <w:rsid w:val="00BF727F"/>
    <w:rsid w:val="00C83299"/>
    <w:rsid w:val="00C926F2"/>
    <w:rsid w:val="00C93AA1"/>
    <w:rsid w:val="00D06F52"/>
    <w:rsid w:val="00D83217"/>
    <w:rsid w:val="00D921EA"/>
    <w:rsid w:val="00D95A9A"/>
    <w:rsid w:val="00DB0818"/>
    <w:rsid w:val="00DE163A"/>
    <w:rsid w:val="00EB01E9"/>
    <w:rsid w:val="00F1055E"/>
    <w:rsid w:val="00F159F5"/>
    <w:rsid w:val="00F55FDA"/>
    <w:rsid w:val="00FA0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callout" idref="#_x0000_s1081"/>
        <o:r id="V:Rule9" type="callout" idref="#_x0000_s1042"/>
        <o:r id="V:Rule12" type="callout" idref="#_x0000_s1057"/>
        <o:r id="V:Rule21" type="callout" idref="#_x0000_s1077"/>
        <o:r id="V:Rule28" type="connector" idref="#_x0000_s1049"/>
        <o:r id="V:Rule29" type="connector" idref="#_x0000_s1100"/>
        <o:r id="V:Rule30" type="connector" idref="#_x0000_s1047"/>
        <o:r id="V:Rule31" type="connector" idref="#_x0000_s1074"/>
        <o:r id="V:Rule32" type="connector" idref="#_x0000_s1075"/>
        <o:r id="V:Rule33" type="connector" idref="#_x0000_s1073"/>
        <o:r id="V:Rule34" type="connector" idref="#_x0000_s1034"/>
        <o:r id="V:Rule35" type="connector" idref="#_x0000_s1071"/>
        <o:r id="V:Rule36" type="connector" idref="#_x0000_s1040"/>
        <o:r id="V:Rule37" type="connector" idref="#_x0000_s1060"/>
        <o:r id="V:Rule38" type="connector" idref="#_x0000_s1097"/>
        <o:r id="V:Rule39" type="connector" idref="#_x0000_s1061"/>
        <o:r id="V:Rule40" type="connector" idref="#_x0000_s1048"/>
        <o:r id="V:Rule41" type="connector" idref="#_x0000_s1055"/>
        <o:r id="V:Rule42" type="connector" idref="#_x0000_s1079"/>
        <o:r id="V:Rule43" type="connector" idref="#_x0000_s1035"/>
        <o:r id="V:Rule44" type="connector" idref="#_x0000_s1070"/>
        <o:r id="V:Rule45" type="connector" idref="#_x0000_s1056"/>
        <o:r id="V:Rule46" type="connector" idref="#_x0000_s1078"/>
        <o:r id="V:Rule47" type="connector" idref="#_x0000_s1041"/>
        <o:r id="V:Rule48" type="connector" idref="#_x0000_s1072"/>
        <o:r id="V:Rule49" type="connector" idref="#_x0000_s1032"/>
        <o:r id="V:Rule50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8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848F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0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01E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E59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5968"/>
  </w:style>
  <w:style w:type="paragraph" w:styleId="Piedepgina">
    <w:name w:val="footer"/>
    <w:basedOn w:val="Normal"/>
    <w:link w:val="PiedepginaCar"/>
    <w:uiPriority w:val="99"/>
    <w:unhideWhenUsed/>
    <w:rsid w:val="005E59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968"/>
  </w:style>
  <w:style w:type="table" w:styleId="Tablaconcuadrcula">
    <w:name w:val="Table Grid"/>
    <w:basedOn w:val="Tablanormal"/>
    <w:uiPriority w:val="59"/>
    <w:rsid w:val="00601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50C27"/>
    <w:pPr>
      <w:ind w:left="720"/>
      <w:contextualSpacing/>
    </w:pPr>
    <w:rPr>
      <w:lang w:val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gi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1252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CONTABILIDAD</cp:lastModifiedBy>
  <cp:revision>2</cp:revision>
  <dcterms:created xsi:type="dcterms:W3CDTF">2020-10-04T14:04:00Z</dcterms:created>
  <dcterms:modified xsi:type="dcterms:W3CDTF">2020-10-04T14:04:00Z</dcterms:modified>
</cp:coreProperties>
</file>