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w:t>
      </w:r>
      <w:proofErr w:type="gramStart"/>
      <w:r>
        <w:t>Profesor :</w:t>
      </w:r>
      <w:proofErr w:type="gramEnd"/>
      <w:r>
        <w:t xml:space="preserve"> Cristian Torres Olivares / Cristian Martínez Castro / Álvaro Flores  Ruiz</w:t>
      </w:r>
    </w:p>
    <w:p w:rsidR="000B7C75" w:rsidRDefault="005A6306" w:rsidP="000B7C75">
      <w:pPr>
        <w:pStyle w:val="Encabezado"/>
      </w:pPr>
      <w:r>
        <w:t xml:space="preserve"> Asignatura  : manejo de  residuos y desechos automotrices</w:t>
      </w:r>
    </w:p>
    <w:p w:rsidR="000B7C75" w:rsidRDefault="000B7C75" w:rsidP="000B7C75">
      <w:pPr>
        <w:pStyle w:val="Encabezado"/>
      </w:pPr>
      <w:r>
        <w:t xml:space="preserve">3º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w:t>
      </w:r>
      <w:proofErr w:type="gramStart"/>
      <w:r>
        <w:t>del  alumno</w:t>
      </w:r>
      <w:proofErr w:type="gramEnd"/>
      <w:r>
        <w:t xml:space="preserve">: __________________________________________________ </w:t>
      </w:r>
    </w:p>
    <w:p w:rsidR="000B7C75" w:rsidRPr="005D667B" w:rsidRDefault="000B7C75" w:rsidP="000B7C75">
      <w:pPr>
        <w:jc w:val="center"/>
        <w:rPr>
          <w:b/>
          <w:sz w:val="40"/>
          <w:szCs w:val="40"/>
          <w:u w:val="single"/>
        </w:rPr>
      </w:pPr>
      <w:proofErr w:type="gramStart"/>
      <w:r w:rsidRPr="005D667B">
        <w:rPr>
          <w:b/>
          <w:sz w:val="40"/>
          <w:szCs w:val="40"/>
          <w:u w:val="single"/>
        </w:rPr>
        <w:t>Guía  de</w:t>
      </w:r>
      <w:proofErr w:type="gramEnd"/>
      <w:r w:rsidRPr="005D667B">
        <w:rPr>
          <w:b/>
          <w:sz w:val="40"/>
          <w:szCs w:val="40"/>
          <w:u w:val="single"/>
        </w:rPr>
        <w:t xml:space="preserve">  trabajo  </w:t>
      </w:r>
    </w:p>
    <w:p w:rsidR="00C92D8B" w:rsidRPr="00C92D8B" w:rsidRDefault="00C92D8B" w:rsidP="00C92D8B">
      <w:pPr>
        <w:jc w:val="center"/>
        <w:rPr>
          <w:b/>
          <w:sz w:val="28"/>
          <w:u w:val="single"/>
          <w:lang w:val="es-ES_tradnl"/>
        </w:rPr>
      </w:pPr>
      <w:r w:rsidRPr="00F51C10">
        <w:rPr>
          <w:sz w:val="40"/>
          <w:szCs w:val="40"/>
          <w:lang w:val="es-CL"/>
        </w:rPr>
        <w:t>PLAN DE MANEJO DE RESIDUOS Y DESECHOS</w:t>
      </w:r>
      <w:r w:rsidR="000F0BBD">
        <w:rPr>
          <w:sz w:val="40"/>
          <w:szCs w:val="40"/>
          <w:lang w:val="es-CL"/>
        </w:rPr>
        <w:t xml:space="preserve"> AUTOMOTRICES</w:t>
      </w:r>
      <w:bookmarkStart w:id="0" w:name="_GoBack"/>
      <w:bookmarkEnd w:id="0"/>
    </w:p>
    <w:p w:rsidR="00C92D8B" w:rsidRDefault="00C92D8B" w:rsidP="00C92D8B">
      <w:pPr>
        <w:rPr>
          <w:sz w:val="28"/>
          <w:szCs w:val="28"/>
          <w:lang w:val="es-CL"/>
        </w:rPr>
      </w:pPr>
    </w:p>
    <w:p w:rsidR="00C92D8B" w:rsidRPr="00D84550" w:rsidRDefault="00C92D8B" w:rsidP="00C92D8B">
      <w:pPr>
        <w:rPr>
          <w:sz w:val="32"/>
          <w:szCs w:val="32"/>
          <w:lang w:val="es-CL"/>
        </w:rPr>
      </w:pPr>
      <w:r w:rsidRPr="00D84550">
        <w:rPr>
          <w:sz w:val="32"/>
          <w:szCs w:val="32"/>
          <w:lang w:val="es-CL"/>
        </w:rPr>
        <w:t>INFORME DE ACTIVIDADES</w:t>
      </w:r>
    </w:p>
    <w:p w:rsidR="00C92D8B" w:rsidRDefault="00C92D8B" w:rsidP="00C92D8B">
      <w:pPr>
        <w:jc w:val="both"/>
        <w:rPr>
          <w:lang w:val="es-CL"/>
        </w:rPr>
      </w:pPr>
      <w:r w:rsidRPr="003C0363">
        <w:rPr>
          <w:lang w:val="es-CL"/>
        </w:rPr>
        <w:t xml:space="preserve">Minimizar la generación de los residuos, tanto peligrosos como no peligrosos, así como su manejo integral, implementando medidas que reduzcan los costos de su administración, faciliten y hagan más efectivos desde la perspectiva ambiental, tecnológica, económica y social, los procedimientos para su adecuado manejo; alentando la innovación de procesos, métodos y tecnologías, para lograr una administración integral de los residuos, que sea económica y técnicamente viable. </w:t>
      </w:r>
    </w:p>
    <w:p w:rsidR="00C92D8B" w:rsidRDefault="00C92D8B" w:rsidP="00C92D8B">
      <w:pPr>
        <w:jc w:val="both"/>
        <w:rPr>
          <w:lang w:val="es-CL"/>
        </w:rPr>
      </w:pPr>
      <w:r w:rsidRPr="003C0363">
        <w:rPr>
          <w:lang w:val="es-CL"/>
        </w:rPr>
        <w:t>Por otro lado, la valorización de los residuos se realizará en forma indirecta, mediante lineamientos que eviten, que los residuos susceptibles de reciclarse, se contaminen con otros residuos, los cuales perjudiquen sus propiedades físicas o químicas; mismas que podrían ser aprovechadas en otros procesos externos, debidam</w:t>
      </w:r>
      <w:r>
        <w:rPr>
          <w:lang w:val="es-CL"/>
        </w:rPr>
        <w:t>ente autorizados por Estamentos fiscalizadores del Ministerio del Medio Ambiente o que corresponda a la actividad que lo genere.</w:t>
      </w:r>
    </w:p>
    <w:p w:rsidR="00C92D8B" w:rsidRPr="00D84550" w:rsidRDefault="00C92D8B" w:rsidP="00C92D8B">
      <w:pPr>
        <w:rPr>
          <w:sz w:val="32"/>
          <w:szCs w:val="32"/>
          <w:lang w:val="es-CL"/>
        </w:rPr>
      </w:pPr>
      <w:r w:rsidRPr="00D84550">
        <w:rPr>
          <w:sz w:val="32"/>
          <w:szCs w:val="32"/>
          <w:lang w:val="es-CL"/>
        </w:rPr>
        <w:t>DEFINICIONES</w:t>
      </w:r>
    </w:p>
    <w:p w:rsidR="00C92D8B" w:rsidRDefault="00C92D8B" w:rsidP="00C92D8B">
      <w:pPr>
        <w:rPr>
          <w:lang w:val="es-CL"/>
        </w:rPr>
      </w:pPr>
      <w:r w:rsidRPr="0071108E">
        <w:rPr>
          <w:sz w:val="28"/>
          <w:szCs w:val="28"/>
          <w:lang w:val="es-CL"/>
        </w:rPr>
        <w:t xml:space="preserve"> </w:t>
      </w:r>
      <w:r w:rsidRPr="008C79B8">
        <w:rPr>
          <w:lang w:val="es-CL"/>
        </w:rPr>
        <w:t>Para la interpretación del presente plan de manejo, se presentan las siguientes definiciones:</w:t>
      </w:r>
    </w:p>
    <w:p w:rsidR="00C92D8B" w:rsidRDefault="00C92D8B" w:rsidP="00C92D8B">
      <w:pPr>
        <w:jc w:val="both"/>
        <w:rPr>
          <w:lang w:val="es-CL"/>
        </w:rPr>
      </w:pPr>
      <w:r w:rsidRPr="008C79B8">
        <w:rPr>
          <w:lang w:val="es-CL"/>
        </w:rPr>
        <w:t xml:space="preserve"> </w:t>
      </w:r>
      <w:r w:rsidRPr="00D84550">
        <w:rPr>
          <w:b/>
          <w:sz w:val="28"/>
          <w:szCs w:val="28"/>
          <w:lang w:val="es-CL"/>
        </w:rPr>
        <w:t>Almacenamiento de residuos peligrosos:</w:t>
      </w:r>
      <w:r w:rsidRPr="008C79B8">
        <w:rPr>
          <w:lang w:val="es-CL"/>
        </w:rPr>
        <w:t xml:space="preserve"> Acción de retener temporalmente los residuos peligrosos en áreas que cumplen con las condiciones establecidas en las disposiciones aplicables para evitar su liberación, en </w:t>
      </w:r>
      <w:r>
        <w:rPr>
          <w:lang w:val="es-CL"/>
        </w:rPr>
        <w:t xml:space="preserve">tanto </w:t>
      </w:r>
      <w:r w:rsidRPr="008C79B8">
        <w:rPr>
          <w:lang w:val="es-CL"/>
        </w:rPr>
        <w:t>se procesan para su aprovechamiento, se les aplica un tratamiento, se transportan o se dispone finalmente de ellos.</w:t>
      </w:r>
    </w:p>
    <w:p w:rsidR="00C92D8B" w:rsidRDefault="00C92D8B" w:rsidP="00C92D8B">
      <w:pPr>
        <w:jc w:val="both"/>
        <w:rPr>
          <w:lang w:val="es-CL"/>
        </w:rPr>
      </w:pPr>
      <w:r w:rsidRPr="008C79B8">
        <w:rPr>
          <w:lang w:val="es-CL"/>
        </w:rPr>
        <w:t xml:space="preserve"> </w:t>
      </w:r>
      <w:r w:rsidRPr="00D84550">
        <w:rPr>
          <w:b/>
          <w:sz w:val="28"/>
          <w:szCs w:val="28"/>
          <w:lang w:val="es-CL"/>
        </w:rPr>
        <w:t>Aprovechamiento de los residuos:</w:t>
      </w:r>
      <w:r w:rsidRPr="00D84550">
        <w:rPr>
          <w:sz w:val="28"/>
          <w:szCs w:val="28"/>
          <w:lang w:val="es-CL"/>
        </w:rPr>
        <w:t xml:space="preserve"> </w:t>
      </w:r>
      <w:r w:rsidRPr="008C79B8">
        <w:rPr>
          <w:lang w:val="es-CL"/>
        </w:rPr>
        <w:t xml:space="preserve">Conjunto de acciones cuyo objetivo es recuperar el valor económico de los residuos mediante su reutilización, </w:t>
      </w:r>
      <w:proofErr w:type="spellStart"/>
      <w:r w:rsidRPr="008C79B8">
        <w:rPr>
          <w:lang w:val="es-CL"/>
        </w:rPr>
        <w:t>remanufactura</w:t>
      </w:r>
      <w:proofErr w:type="spellEnd"/>
      <w:r w:rsidRPr="008C79B8">
        <w:rPr>
          <w:lang w:val="es-CL"/>
        </w:rPr>
        <w:t>, rediseño, reciclado y recuperación de mat</w:t>
      </w:r>
      <w:r>
        <w:rPr>
          <w:lang w:val="es-CL"/>
        </w:rPr>
        <w:t>eriales secundados o de energía.</w:t>
      </w:r>
    </w:p>
    <w:p w:rsidR="00C92D8B" w:rsidRDefault="00C92D8B" w:rsidP="00C92D8B">
      <w:pPr>
        <w:jc w:val="both"/>
        <w:rPr>
          <w:lang w:val="es-CL"/>
        </w:rPr>
      </w:pPr>
      <w:r w:rsidRPr="00D84550">
        <w:rPr>
          <w:sz w:val="28"/>
          <w:szCs w:val="28"/>
          <w:lang w:val="es-CL"/>
        </w:rPr>
        <w:t xml:space="preserve"> </w:t>
      </w:r>
      <w:r w:rsidRPr="00D84550">
        <w:rPr>
          <w:b/>
          <w:sz w:val="28"/>
          <w:szCs w:val="28"/>
          <w:lang w:val="es-CL"/>
        </w:rPr>
        <w:t>Caracterización de sitios contaminados:</w:t>
      </w:r>
      <w:r w:rsidRPr="008C79B8">
        <w:rPr>
          <w:lang w:val="es-CL"/>
        </w:rPr>
        <w:t xml:space="preserve"> Es la determinación cualitativa y cuantitativa de los contaminantes químicos o biológicos presentes, provenientes de materiales o residuos peligrosos, para estimar la magnitud y tipo de riesgos que conlleva dicha contaminación.</w:t>
      </w:r>
    </w:p>
    <w:p w:rsidR="00C92D8B" w:rsidRDefault="00C92D8B" w:rsidP="00C92D8B">
      <w:pPr>
        <w:jc w:val="both"/>
        <w:rPr>
          <w:lang w:val="es-CL"/>
        </w:rPr>
      </w:pPr>
      <w:r w:rsidRPr="008C79B8">
        <w:rPr>
          <w:lang w:val="es-CL"/>
        </w:rPr>
        <w:t xml:space="preserve"> </w:t>
      </w:r>
      <w:r w:rsidRPr="00D84550">
        <w:rPr>
          <w:b/>
          <w:sz w:val="28"/>
          <w:szCs w:val="28"/>
          <w:lang w:val="es-CL"/>
        </w:rPr>
        <w:t>Co-procesamiento:</w:t>
      </w:r>
      <w:r w:rsidRPr="008C79B8">
        <w:rPr>
          <w:lang w:val="es-CL"/>
        </w:rPr>
        <w:t xml:space="preserve"> Integración ambientalmente segura de los residuos generados por una industria o fuente conocida, como insumo a otro proceso productivo. </w:t>
      </w:r>
    </w:p>
    <w:p w:rsidR="00C92D8B" w:rsidRDefault="00C92D8B" w:rsidP="00C92D8B">
      <w:pPr>
        <w:jc w:val="both"/>
        <w:rPr>
          <w:lang w:val="es-CL"/>
        </w:rPr>
      </w:pPr>
      <w:r w:rsidRPr="00D84550">
        <w:rPr>
          <w:b/>
          <w:sz w:val="28"/>
          <w:szCs w:val="28"/>
          <w:lang w:val="es-CL"/>
        </w:rPr>
        <w:t>Disposición final:</w:t>
      </w:r>
      <w:r w:rsidRPr="008C79B8">
        <w:rPr>
          <w:lang w:val="es-CL"/>
        </w:rPr>
        <w:t xml:space="preserve"> Acción de depositar o confinar permanentemente residuos en sitios e instalaciones cuyas características permitan prevenir su liberación al ambiente y las consecuentes afectaciones a la salud de la población y a los ecosistemas y sus elementos. </w:t>
      </w:r>
    </w:p>
    <w:p w:rsidR="00C92D8B" w:rsidRDefault="00C92D8B" w:rsidP="00C92D8B">
      <w:pPr>
        <w:jc w:val="both"/>
        <w:rPr>
          <w:lang w:val="es-CL"/>
        </w:rPr>
      </w:pPr>
      <w:r w:rsidRPr="00D84550">
        <w:rPr>
          <w:b/>
          <w:sz w:val="28"/>
          <w:szCs w:val="28"/>
          <w:lang w:val="es-CL"/>
        </w:rPr>
        <w:t>Envase:</w:t>
      </w:r>
      <w:r w:rsidRPr="008C79B8">
        <w:rPr>
          <w:lang w:val="es-CL"/>
        </w:rPr>
        <w:t xml:space="preserve"> Es el componente de un producto que cumple la función de contenerlo y protegerlo para su distribución, comercialización y consumo.</w:t>
      </w:r>
    </w:p>
    <w:p w:rsidR="00C92D8B" w:rsidRDefault="00C92D8B" w:rsidP="00C92D8B">
      <w:pPr>
        <w:jc w:val="both"/>
        <w:rPr>
          <w:lang w:val="es-CL"/>
        </w:rPr>
      </w:pPr>
      <w:r w:rsidRPr="00D84550">
        <w:rPr>
          <w:b/>
          <w:sz w:val="28"/>
          <w:szCs w:val="28"/>
          <w:lang w:val="es-CL"/>
        </w:rPr>
        <w:t>Generador:</w:t>
      </w:r>
      <w:r w:rsidRPr="008C79B8">
        <w:rPr>
          <w:lang w:val="es-CL"/>
        </w:rPr>
        <w:t xml:space="preserve"> Persona física o moral que produce residuos, a través del desarrollo de procesos productivos o de consumo. </w:t>
      </w:r>
    </w:p>
    <w:p w:rsidR="00C92D8B" w:rsidRDefault="00C92D8B" w:rsidP="00C92D8B">
      <w:pPr>
        <w:jc w:val="both"/>
        <w:rPr>
          <w:lang w:val="es-CL"/>
        </w:rPr>
      </w:pPr>
      <w:r w:rsidRPr="00D84550">
        <w:rPr>
          <w:b/>
          <w:sz w:val="28"/>
          <w:szCs w:val="28"/>
          <w:lang w:val="es-CL"/>
        </w:rPr>
        <w:t>Gestión integral de residuos:</w:t>
      </w:r>
      <w:r w:rsidRPr="008C79B8">
        <w:rPr>
          <w:lang w:val="es-CL"/>
        </w:rPr>
        <w:t xml:space="preserve">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 </w:t>
      </w:r>
    </w:p>
    <w:p w:rsidR="00C92D8B" w:rsidRDefault="00C92D8B" w:rsidP="00C92D8B">
      <w:pPr>
        <w:jc w:val="both"/>
        <w:rPr>
          <w:lang w:val="es-CL"/>
        </w:rPr>
      </w:pPr>
      <w:r w:rsidRPr="00D84550">
        <w:rPr>
          <w:b/>
          <w:sz w:val="28"/>
          <w:szCs w:val="28"/>
          <w:lang w:val="es-CL"/>
        </w:rPr>
        <w:lastRenderedPageBreak/>
        <w:t>Gran generador:</w:t>
      </w:r>
      <w:r w:rsidRPr="008C79B8">
        <w:rPr>
          <w:lang w:val="es-CL"/>
        </w:rPr>
        <w:t xml:space="preserve"> Persona física o moral que genere una cantidad igual o superior a 10 toneladas en peso bruto total de residuos al año o su equivalente en otra unidad de medida.</w:t>
      </w:r>
    </w:p>
    <w:p w:rsidR="00C92D8B" w:rsidRDefault="00C92D8B" w:rsidP="00C92D8B">
      <w:pPr>
        <w:jc w:val="both"/>
        <w:rPr>
          <w:lang w:val="es-CL"/>
        </w:rPr>
      </w:pPr>
      <w:r w:rsidRPr="00D84550">
        <w:rPr>
          <w:b/>
          <w:sz w:val="28"/>
          <w:szCs w:val="28"/>
          <w:lang w:val="es-CL"/>
        </w:rPr>
        <w:t>Incineración:</w:t>
      </w:r>
      <w:r w:rsidRPr="008C79B8">
        <w:rPr>
          <w:lang w:val="es-CL"/>
        </w:rPr>
        <w:t xml:space="preserve"> Cualquier proceso para reducir el volumen y descomponer o cambiar la composición física, química o biológica de un residuo sólido, líquido o gaseoso, mediante oxidación térmica, en la cual todos los factores de combustión, como la temperatura, el tiempo de retención y la turbulencia, pueden ser controlados, a fin de alcanzar la eficiencia, eficacia y los parámetros ambientales previamente establecidos. En esta definición se incluye la pirolisis, la gasificación y plasma, sólo cuando los subproductos combustibles generados en estos procesos sean sometidos a combustión en un ambiente rico en oxígeno.</w:t>
      </w:r>
    </w:p>
    <w:p w:rsidR="00C92D8B" w:rsidRDefault="00C92D8B" w:rsidP="00C92D8B">
      <w:pPr>
        <w:jc w:val="both"/>
        <w:rPr>
          <w:lang w:val="es-CL"/>
        </w:rPr>
      </w:pPr>
      <w:r w:rsidRPr="00D84550">
        <w:rPr>
          <w:b/>
          <w:sz w:val="28"/>
          <w:szCs w:val="28"/>
          <w:lang w:val="es-CL"/>
        </w:rPr>
        <w:t>Lixiviado:</w:t>
      </w:r>
      <w:r w:rsidRPr="008C79B8">
        <w:rPr>
          <w:lang w:val="es-CL"/>
        </w:rPr>
        <w:t xml:space="preserve"> Líquido que se forma por la reacción, arrastre o filtrado de los materiales que constituyen los residuos y que contiene en forma disuelta o en suspensión, sustancias que pueden infiltrarse en los suelos o fuera de los sitios en los que se depositan los residuos y que puede dar lugar a la contaminación del suelo y de cuerpos de agua, provocando su deterioro y representar un riesgo potencial a la salud humana y de los demás organismos vivos.</w:t>
      </w:r>
    </w:p>
    <w:p w:rsidR="00C92D8B" w:rsidRDefault="00C92D8B" w:rsidP="00C92D8B">
      <w:pPr>
        <w:jc w:val="both"/>
        <w:rPr>
          <w:lang w:val="es-CL"/>
        </w:rPr>
      </w:pPr>
      <w:r w:rsidRPr="00D84550">
        <w:rPr>
          <w:b/>
          <w:sz w:val="28"/>
          <w:szCs w:val="28"/>
          <w:lang w:val="es-CL"/>
        </w:rPr>
        <w:t>Manejo Integral:</w:t>
      </w:r>
      <w:r w:rsidRPr="008C79B8">
        <w:rPr>
          <w:lang w:val="es-CL"/>
        </w:rPr>
        <w:t xml:space="preserve"> Las actividades de reducción en la fuente, separación, reutilización, reciclaje, </w:t>
      </w:r>
      <w:proofErr w:type="spellStart"/>
      <w:r w:rsidRPr="008C79B8">
        <w:rPr>
          <w:lang w:val="es-CL"/>
        </w:rPr>
        <w:t>coprocesamiento</w:t>
      </w:r>
      <w:proofErr w:type="spellEnd"/>
      <w:r w:rsidRPr="008C79B8">
        <w:rPr>
          <w:lang w:val="es-CL"/>
        </w:rPr>
        <w:t>,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rsidR="00C92D8B" w:rsidRDefault="00C92D8B" w:rsidP="00C92D8B">
      <w:pPr>
        <w:jc w:val="both"/>
        <w:rPr>
          <w:lang w:val="es-CL"/>
        </w:rPr>
      </w:pPr>
      <w:r w:rsidRPr="00D84550">
        <w:rPr>
          <w:b/>
          <w:sz w:val="28"/>
          <w:szCs w:val="28"/>
          <w:lang w:val="es-CL"/>
        </w:rPr>
        <w:t>Micro-generador:</w:t>
      </w:r>
      <w:r w:rsidRPr="00D84550">
        <w:rPr>
          <w:sz w:val="28"/>
          <w:szCs w:val="28"/>
          <w:lang w:val="es-CL"/>
        </w:rPr>
        <w:t xml:space="preserve"> </w:t>
      </w:r>
      <w:r w:rsidRPr="008C79B8">
        <w:rPr>
          <w:lang w:val="es-CL"/>
        </w:rPr>
        <w:t>Establecimiento industrial, comercial o de servicios que genere una cantidad de hasta cuatrocientos kilogramos de residuos peligrosos al año o su equivalente en otra unidad de medida.</w:t>
      </w:r>
    </w:p>
    <w:p w:rsidR="00C92D8B" w:rsidRDefault="00C92D8B" w:rsidP="00C92D8B">
      <w:pPr>
        <w:jc w:val="both"/>
        <w:rPr>
          <w:lang w:val="es-CL"/>
        </w:rPr>
      </w:pPr>
      <w:r w:rsidRPr="00D84550">
        <w:rPr>
          <w:b/>
          <w:sz w:val="28"/>
          <w:szCs w:val="28"/>
          <w:lang w:val="es-CL"/>
        </w:rPr>
        <w:t>Pequeño generador:</w:t>
      </w:r>
      <w:r w:rsidRPr="008C79B8">
        <w:rPr>
          <w:lang w:val="es-CL"/>
        </w:rPr>
        <w:t xml:space="preserve"> Persona física o moral que genere una cantidad igual o mayor a cuatrocientos kilogramos y menor a diez toneladas en peso bruto total de residuos al año o su equivalente en otra unidad de medida.</w:t>
      </w:r>
    </w:p>
    <w:p w:rsidR="00C92D8B" w:rsidRDefault="00C92D8B" w:rsidP="00C92D8B">
      <w:pPr>
        <w:jc w:val="both"/>
        <w:rPr>
          <w:lang w:val="es-CL"/>
        </w:rPr>
      </w:pPr>
      <w:r w:rsidRPr="00D84550">
        <w:rPr>
          <w:b/>
          <w:sz w:val="28"/>
          <w:szCs w:val="28"/>
          <w:lang w:val="es-CL"/>
        </w:rPr>
        <w:t>Reciclado:</w:t>
      </w:r>
      <w:r w:rsidRPr="008C79B8">
        <w:rPr>
          <w:lang w:val="es-CL"/>
        </w:rPr>
        <w:t xml:space="preserve"> Transformación de los residuos a través de distintos procesos que permiten restituir su valor económico, evitando así su disposición final, siempre y cuando esta restitución favorezca un ahorro de energía y materias primas sin perjuicio para la salud, los ecosistemas o sus elementos. </w:t>
      </w:r>
    </w:p>
    <w:p w:rsidR="00C92D8B" w:rsidRDefault="00C92D8B" w:rsidP="00C92D8B">
      <w:pPr>
        <w:jc w:val="both"/>
        <w:rPr>
          <w:lang w:val="es-CL"/>
        </w:rPr>
      </w:pPr>
      <w:r w:rsidRPr="00D84550">
        <w:rPr>
          <w:b/>
          <w:sz w:val="28"/>
          <w:szCs w:val="28"/>
          <w:lang w:val="es-CL"/>
        </w:rPr>
        <w:t>Remediación:</w:t>
      </w:r>
      <w:r w:rsidRPr="008C79B8">
        <w:rPr>
          <w:lang w:val="es-CL"/>
        </w:rPr>
        <w:t xml:space="preserve"> Conjunto de medidas a las que se someten los sitios contaminados para eliminar o reducir los contaminantes hasta un nivel seguro para la salud y el ambiente o prevenir su dispersión en el ambiente sin modificarlos, de conformidad con lo que se establece en la Ley. </w:t>
      </w:r>
    </w:p>
    <w:p w:rsidR="00C92D8B" w:rsidRDefault="00C92D8B" w:rsidP="00C92D8B">
      <w:pPr>
        <w:jc w:val="both"/>
        <w:rPr>
          <w:lang w:val="es-CL"/>
        </w:rPr>
      </w:pPr>
      <w:r w:rsidRPr="00D84550">
        <w:rPr>
          <w:b/>
          <w:sz w:val="28"/>
          <w:szCs w:val="28"/>
          <w:lang w:val="es-CL"/>
        </w:rPr>
        <w:t>Residuo:</w:t>
      </w:r>
      <w:r w:rsidRPr="008C79B8">
        <w:rPr>
          <w:lang w:val="es-CL"/>
        </w:rPr>
        <w:t xml:space="preserve">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w:t>
      </w:r>
      <w:r>
        <w:rPr>
          <w:lang w:val="es-CL"/>
        </w:rPr>
        <w:t>denamientos que de ella deriven.</w:t>
      </w:r>
    </w:p>
    <w:p w:rsidR="00C92D8B" w:rsidRDefault="00C92D8B" w:rsidP="00C92D8B">
      <w:pPr>
        <w:jc w:val="both"/>
        <w:rPr>
          <w:lang w:val="es-CL"/>
        </w:rPr>
      </w:pPr>
      <w:r w:rsidRPr="00D84550">
        <w:rPr>
          <w:b/>
          <w:sz w:val="28"/>
          <w:szCs w:val="28"/>
          <w:lang w:val="es-CL"/>
        </w:rPr>
        <w:t>Residuos de manejo especial:</w:t>
      </w:r>
      <w:r w:rsidRPr="008C79B8">
        <w:rPr>
          <w:lang w:val="es-CL"/>
        </w:rPr>
        <w:t xml:space="preserve"> Son aquellos generados en los procesos productivos, que no reúnen las características para ser considerados como peligrosos o como residuos sólidos urbanos, o que son producidos por grandes generado</w:t>
      </w:r>
      <w:r>
        <w:rPr>
          <w:lang w:val="es-CL"/>
        </w:rPr>
        <w:t>res de residuos sólidos urbanos.</w:t>
      </w:r>
    </w:p>
    <w:p w:rsidR="00C92D8B" w:rsidRDefault="00C92D8B" w:rsidP="00C92D8B">
      <w:pPr>
        <w:jc w:val="both"/>
        <w:rPr>
          <w:lang w:val="es-CL"/>
        </w:rPr>
      </w:pPr>
    </w:p>
    <w:p w:rsidR="00C92D8B" w:rsidRDefault="00C92D8B" w:rsidP="00C92D8B">
      <w:pPr>
        <w:jc w:val="both"/>
        <w:rPr>
          <w:lang w:val="es-CL"/>
        </w:rPr>
      </w:pPr>
      <w:r w:rsidRPr="00D84550">
        <w:rPr>
          <w:b/>
          <w:sz w:val="28"/>
          <w:szCs w:val="28"/>
          <w:lang w:val="es-CL"/>
        </w:rPr>
        <w:t>Residuos incompatibles:</w:t>
      </w:r>
      <w:r w:rsidRPr="008C79B8">
        <w:rPr>
          <w:lang w:val="es-CL"/>
        </w:rPr>
        <w:t xml:space="preserve"> Aquellos que al entrar en contacto o al ser mezclados con agua u otros materiales o residuos, reaccionan produciendo calor, presión, fuego, part</w:t>
      </w:r>
      <w:r>
        <w:rPr>
          <w:lang w:val="es-CL"/>
        </w:rPr>
        <w:t>ículas, gases o vapores dañinos.</w:t>
      </w:r>
    </w:p>
    <w:p w:rsidR="00C92D8B" w:rsidRDefault="00C92D8B" w:rsidP="00C92D8B">
      <w:pPr>
        <w:jc w:val="both"/>
        <w:rPr>
          <w:lang w:val="es-CL"/>
        </w:rPr>
      </w:pPr>
    </w:p>
    <w:p w:rsidR="00C92D8B" w:rsidRDefault="00C92D8B" w:rsidP="00C92D8B">
      <w:pPr>
        <w:jc w:val="both"/>
        <w:rPr>
          <w:lang w:val="es-CL"/>
        </w:rPr>
      </w:pPr>
      <w:r w:rsidRPr="00D84550">
        <w:rPr>
          <w:b/>
          <w:sz w:val="28"/>
          <w:szCs w:val="28"/>
          <w:lang w:val="es-CL"/>
        </w:rPr>
        <w:t>Residuos peligrosos:</w:t>
      </w:r>
      <w:r w:rsidRPr="008C79B8">
        <w:rPr>
          <w:lang w:val="es-CL"/>
        </w:rPr>
        <w:t xml:space="preserve"> Son aquellos que posean alguna de las características de corrosividad, reactividad, explosividad, toxicidad, inflamabilidad, o que contengan agentes infecciosos que les confieran peligrosidad, así como envases, recipientes, embalajes y suelos que hayan sido contaminados cuando se transfieran a otro sitio, de conformidad con lo que se establece en esta Ley</w:t>
      </w:r>
      <w:r>
        <w:rPr>
          <w:lang w:val="es-CL"/>
        </w:rPr>
        <w:t>.</w:t>
      </w:r>
    </w:p>
    <w:p w:rsidR="00C92D8B" w:rsidRDefault="00C92D8B" w:rsidP="00C92D8B">
      <w:pPr>
        <w:jc w:val="both"/>
        <w:rPr>
          <w:lang w:val="es-CL"/>
        </w:rPr>
      </w:pPr>
      <w:r w:rsidRPr="00D84550">
        <w:rPr>
          <w:b/>
          <w:sz w:val="28"/>
          <w:szCs w:val="28"/>
          <w:lang w:val="es-CL"/>
        </w:rPr>
        <w:t>Residuos sólidos urbanos:</w:t>
      </w:r>
      <w:r w:rsidRPr="008C79B8">
        <w:rPr>
          <w:lang w:val="es-CL"/>
        </w:rPr>
        <w:t xml:space="preserve">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w:t>
      </w:r>
      <w:r w:rsidRPr="008C79B8">
        <w:rPr>
          <w:lang w:val="es-CL"/>
        </w:rPr>
        <w:lastRenderedPageBreak/>
        <w:t xml:space="preserve">que no sean considerados por la Ley general para la prevención y gestión integral de los residuos, como residuos de otra índole. </w:t>
      </w:r>
    </w:p>
    <w:p w:rsidR="00C92D8B" w:rsidRDefault="00C92D8B" w:rsidP="00C92D8B">
      <w:pPr>
        <w:jc w:val="both"/>
        <w:rPr>
          <w:lang w:val="es-CL"/>
        </w:rPr>
      </w:pPr>
      <w:r w:rsidRPr="00D84550">
        <w:rPr>
          <w:b/>
          <w:sz w:val="28"/>
          <w:szCs w:val="28"/>
          <w:lang w:val="es-CL"/>
        </w:rPr>
        <w:t>Reutilización:</w:t>
      </w:r>
      <w:r w:rsidRPr="008C79B8">
        <w:rPr>
          <w:lang w:val="es-CL"/>
        </w:rPr>
        <w:t xml:space="preserve"> El empleo de un material o residuo previamente usado, sin que medie un proceso de transformación. </w:t>
      </w:r>
    </w:p>
    <w:p w:rsidR="00C92D8B" w:rsidRDefault="00C92D8B" w:rsidP="00C92D8B">
      <w:pPr>
        <w:jc w:val="both"/>
        <w:rPr>
          <w:lang w:val="es-CL"/>
        </w:rPr>
      </w:pPr>
      <w:r w:rsidRPr="00D84550">
        <w:rPr>
          <w:b/>
          <w:sz w:val="28"/>
          <w:szCs w:val="28"/>
          <w:lang w:val="es-CL"/>
        </w:rPr>
        <w:t>Sitio contaminado:</w:t>
      </w:r>
      <w:r w:rsidRPr="008C79B8">
        <w:rPr>
          <w:lang w:val="es-CL"/>
        </w:rPr>
        <w:t xml:space="preserve"> Lugar, espacio, suelo, cuerpo de agua, instalación o cualquier combinación de éstos que ha sido contaminado con materiales o residuos que, por sus cantidades y características, pueden representar un riesgo para la salud humana, a los organismos vivos y el aprovechamiento de los biene</w:t>
      </w:r>
      <w:r>
        <w:rPr>
          <w:lang w:val="es-CL"/>
        </w:rPr>
        <w:t>s o propiedades de las personas.</w:t>
      </w:r>
    </w:p>
    <w:p w:rsidR="00C92D8B" w:rsidRDefault="00C92D8B" w:rsidP="00C92D8B">
      <w:pPr>
        <w:jc w:val="both"/>
        <w:rPr>
          <w:lang w:val="es-CL"/>
        </w:rPr>
      </w:pPr>
      <w:r w:rsidRPr="00D84550">
        <w:rPr>
          <w:b/>
          <w:sz w:val="28"/>
          <w:szCs w:val="28"/>
          <w:lang w:val="es-CL"/>
        </w:rPr>
        <w:t>Tratamiento:</w:t>
      </w:r>
      <w:r w:rsidRPr="008C79B8">
        <w:rPr>
          <w:lang w:val="es-CL"/>
        </w:rPr>
        <w:t xml:space="preserve"> Procedimientos físicos, químicos, biológicos o térmicos, mediante los cuales se cambian las características de los residuos y se reduce su volumen o peligrosidad.</w:t>
      </w:r>
    </w:p>
    <w:p w:rsidR="00C92D8B" w:rsidRPr="00D84550" w:rsidRDefault="00C92D8B" w:rsidP="00C92D8B">
      <w:pPr>
        <w:jc w:val="both"/>
        <w:rPr>
          <w:sz w:val="32"/>
          <w:szCs w:val="32"/>
          <w:lang w:val="es-CL"/>
        </w:rPr>
      </w:pPr>
      <w:r w:rsidRPr="00344CF2">
        <w:rPr>
          <w:lang w:val="es-CL"/>
        </w:rPr>
        <w:t xml:space="preserve"> </w:t>
      </w:r>
      <w:r w:rsidRPr="00D84550">
        <w:rPr>
          <w:sz w:val="32"/>
          <w:szCs w:val="32"/>
          <w:lang w:val="es-CL"/>
        </w:rPr>
        <w:t>RESIDUOS PELIGROSOS OBJETO DEL PLAN DE MANEJO</w:t>
      </w:r>
    </w:p>
    <w:p w:rsidR="00C92D8B" w:rsidRDefault="00C92D8B" w:rsidP="00C92D8B">
      <w:pPr>
        <w:jc w:val="both"/>
        <w:rPr>
          <w:lang w:val="es-CL"/>
        </w:rPr>
      </w:pPr>
      <w:r w:rsidRPr="00344CF2">
        <w:rPr>
          <w:lang w:val="es-CL"/>
        </w:rPr>
        <w:t xml:space="preserve"> A continuación, se presentan los residuos peligrosos que se generan en la agencia automotriz, en las diferentes áreas, incluyendo las características físicas, químicas o biológicas que hacen a un residuo peligroso, de acuerdo al Código de Peligrosidad de los Residuos (CPR), establecidos en la</w:t>
      </w:r>
      <w:r>
        <w:rPr>
          <w:lang w:val="es-CL"/>
        </w:rPr>
        <w:t>s</w:t>
      </w:r>
      <w:r w:rsidRPr="00344CF2">
        <w:rPr>
          <w:lang w:val="es-CL"/>
        </w:rPr>
        <w:t xml:space="preserve"> </w:t>
      </w:r>
      <w:r>
        <w:rPr>
          <w:lang w:val="es-CL"/>
        </w:rPr>
        <w:t xml:space="preserve">normas que los rigen. </w:t>
      </w:r>
    </w:p>
    <w:p w:rsidR="00C92D8B" w:rsidRPr="00D84550" w:rsidRDefault="00C92D8B" w:rsidP="00C92D8B">
      <w:pPr>
        <w:jc w:val="both"/>
        <w:rPr>
          <w:sz w:val="32"/>
          <w:szCs w:val="32"/>
          <w:lang w:val="es-CL"/>
        </w:rPr>
      </w:pPr>
      <w:r w:rsidRPr="00D84550">
        <w:rPr>
          <w:sz w:val="32"/>
          <w:szCs w:val="32"/>
          <w:lang w:val="es-CL"/>
        </w:rPr>
        <w:t>ÁREA DE SERVICIO</w:t>
      </w:r>
    </w:p>
    <w:p w:rsidR="00C92D8B" w:rsidRPr="0001057E" w:rsidRDefault="00C92D8B" w:rsidP="00C92D8B">
      <w:pPr>
        <w:jc w:val="both"/>
        <w:rPr>
          <w:sz w:val="24"/>
          <w:szCs w:val="24"/>
          <w:lang w:val="es-CL"/>
        </w:rPr>
      </w:pPr>
      <w:r w:rsidRPr="007F57C2">
        <w:rPr>
          <w:b/>
          <w:lang w:val="es-CL"/>
        </w:rPr>
        <w:t xml:space="preserve"> </w:t>
      </w:r>
      <w:r w:rsidRPr="007F57C2">
        <w:rPr>
          <w:b/>
          <w:sz w:val="24"/>
          <w:szCs w:val="24"/>
          <w:lang w:val="es-CL"/>
        </w:rPr>
        <w:t>Tabla 1.</w:t>
      </w:r>
      <w:r w:rsidRPr="0001057E">
        <w:rPr>
          <w:sz w:val="24"/>
          <w:szCs w:val="24"/>
          <w:lang w:val="es-CL"/>
        </w:rPr>
        <w:t xml:space="preserve"> Residuos generados en el área de servicio automotriz.</w:t>
      </w:r>
    </w:p>
    <w:tbl>
      <w:tblPr>
        <w:tblStyle w:val="Tablaconcuadrcula"/>
        <w:tblW w:w="8886" w:type="dxa"/>
        <w:tblLook w:val="04A0" w:firstRow="1" w:lastRow="0" w:firstColumn="1" w:lastColumn="0" w:noHBand="0" w:noVBand="1"/>
      </w:tblPr>
      <w:tblGrid>
        <w:gridCol w:w="6374"/>
        <w:gridCol w:w="2512"/>
      </w:tblGrid>
      <w:tr w:rsidR="00C92D8B" w:rsidTr="00022AE8">
        <w:trPr>
          <w:trHeight w:val="350"/>
        </w:trPr>
        <w:tc>
          <w:tcPr>
            <w:tcW w:w="6374" w:type="dxa"/>
          </w:tcPr>
          <w:p w:rsidR="00C92D8B" w:rsidRPr="008067D5" w:rsidRDefault="00C92D8B" w:rsidP="00022AE8">
            <w:pPr>
              <w:jc w:val="center"/>
              <w:rPr>
                <w:highlight w:val="yellow"/>
                <w:lang w:val="es-CL"/>
              </w:rPr>
            </w:pPr>
            <w:r w:rsidRPr="008067D5">
              <w:rPr>
                <w:highlight w:val="yellow"/>
                <w:lang w:val="es-CL"/>
              </w:rPr>
              <w:t>TIPO DE RESIDUO</w:t>
            </w:r>
          </w:p>
        </w:tc>
        <w:tc>
          <w:tcPr>
            <w:tcW w:w="2512" w:type="dxa"/>
          </w:tcPr>
          <w:p w:rsidR="00C92D8B" w:rsidRPr="008067D5" w:rsidRDefault="00C92D8B" w:rsidP="00022AE8">
            <w:pPr>
              <w:jc w:val="center"/>
              <w:rPr>
                <w:highlight w:val="yellow"/>
                <w:lang w:val="es-CL"/>
              </w:rPr>
            </w:pPr>
            <w:r w:rsidRPr="008067D5">
              <w:rPr>
                <w:highlight w:val="yellow"/>
                <w:lang w:val="es-CL"/>
              </w:rPr>
              <w:t>CARACTERISTICAS</w:t>
            </w:r>
            <w:r>
              <w:rPr>
                <w:highlight w:val="yellow"/>
                <w:lang w:val="es-CL"/>
              </w:rPr>
              <w:t xml:space="preserve"> F,Q,B</w:t>
            </w:r>
          </w:p>
        </w:tc>
      </w:tr>
      <w:tr w:rsidR="00C92D8B" w:rsidTr="00022AE8">
        <w:trPr>
          <w:trHeight w:val="247"/>
        </w:trPr>
        <w:tc>
          <w:tcPr>
            <w:tcW w:w="6374" w:type="dxa"/>
          </w:tcPr>
          <w:p w:rsidR="00C92D8B" w:rsidRDefault="00C92D8B" w:rsidP="00022AE8">
            <w:pPr>
              <w:jc w:val="both"/>
              <w:rPr>
                <w:lang w:val="es-CL"/>
              </w:rPr>
            </w:pPr>
            <w:r>
              <w:rPr>
                <w:lang w:val="es-CL"/>
              </w:rPr>
              <w:t>Aceites usados</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r w:rsidRPr="00BE5D8D">
              <w:rPr>
                <w:sz w:val="20"/>
                <w:szCs w:val="20"/>
                <w:lang w:val="es-CL"/>
              </w:rPr>
              <w:t xml:space="preserve"> - INFLAMABLE</w:t>
            </w:r>
          </w:p>
        </w:tc>
      </w:tr>
      <w:tr w:rsidR="00C92D8B" w:rsidTr="00022AE8">
        <w:trPr>
          <w:trHeight w:val="262"/>
        </w:trPr>
        <w:tc>
          <w:tcPr>
            <w:tcW w:w="6374" w:type="dxa"/>
          </w:tcPr>
          <w:p w:rsidR="00C92D8B" w:rsidRPr="00322E9E" w:rsidRDefault="00C92D8B" w:rsidP="00022AE8">
            <w:pPr>
              <w:jc w:val="both"/>
              <w:rPr>
                <w:highlight w:val="cyan"/>
                <w:lang w:val="es-CL"/>
              </w:rPr>
            </w:pPr>
            <w:r w:rsidRPr="00322E9E">
              <w:rPr>
                <w:highlight w:val="cyan"/>
                <w:lang w:val="es-CL"/>
              </w:rPr>
              <w:t>Filtros de aceite usado</w:t>
            </w:r>
          </w:p>
        </w:tc>
        <w:tc>
          <w:tcPr>
            <w:tcW w:w="2512" w:type="dxa"/>
          </w:tcPr>
          <w:p w:rsidR="00C92D8B" w:rsidRPr="00322E9E" w:rsidRDefault="00C92D8B" w:rsidP="00022AE8">
            <w:pPr>
              <w:jc w:val="center"/>
              <w:rPr>
                <w:highlight w:val="cyan"/>
                <w:lang w:val="es-CL"/>
              </w:rPr>
            </w:pPr>
            <w:r w:rsidRPr="00322E9E">
              <w:rPr>
                <w:sz w:val="20"/>
                <w:szCs w:val="20"/>
                <w:highlight w:val="cyan"/>
                <w:lang w:val="es-CL"/>
              </w:rPr>
              <w:t>TÓXICO (Te)</w:t>
            </w:r>
          </w:p>
        </w:tc>
      </w:tr>
      <w:tr w:rsidR="00C92D8B" w:rsidTr="00022AE8">
        <w:trPr>
          <w:trHeight w:val="247"/>
        </w:trPr>
        <w:tc>
          <w:tcPr>
            <w:tcW w:w="6374" w:type="dxa"/>
          </w:tcPr>
          <w:p w:rsidR="00C92D8B" w:rsidRDefault="00C92D8B" w:rsidP="00022AE8">
            <w:pPr>
              <w:jc w:val="both"/>
              <w:rPr>
                <w:lang w:val="es-CL"/>
              </w:rPr>
            </w:pPr>
            <w:r>
              <w:rPr>
                <w:lang w:val="es-CL"/>
              </w:rPr>
              <w:t>Filtros de gasolina usados</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p>
        </w:tc>
      </w:tr>
      <w:tr w:rsidR="00C92D8B" w:rsidTr="00022AE8">
        <w:trPr>
          <w:trHeight w:val="262"/>
        </w:trPr>
        <w:tc>
          <w:tcPr>
            <w:tcW w:w="6374" w:type="dxa"/>
          </w:tcPr>
          <w:p w:rsidR="00C92D8B" w:rsidRPr="00322E9E" w:rsidRDefault="00C92D8B" w:rsidP="00022AE8">
            <w:pPr>
              <w:jc w:val="both"/>
              <w:rPr>
                <w:highlight w:val="cyan"/>
                <w:lang w:val="es-CL"/>
              </w:rPr>
            </w:pPr>
            <w:r w:rsidRPr="00322E9E">
              <w:rPr>
                <w:highlight w:val="cyan"/>
                <w:lang w:val="es-CL"/>
              </w:rPr>
              <w:t xml:space="preserve">Materiales solidos impregnados con grasas o aceites (trapos, </w:t>
            </w:r>
            <w:proofErr w:type="spellStart"/>
            <w:r w:rsidRPr="00322E9E">
              <w:rPr>
                <w:highlight w:val="cyan"/>
                <w:lang w:val="es-CL"/>
              </w:rPr>
              <w:t>etc</w:t>
            </w:r>
            <w:proofErr w:type="spellEnd"/>
            <w:r w:rsidRPr="00322E9E">
              <w:rPr>
                <w:highlight w:val="cyan"/>
                <w:lang w:val="es-CL"/>
              </w:rPr>
              <w:t>)</w:t>
            </w:r>
          </w:p>
        </w:tc>
        <w:tc>
          <w:tcPr>
            <w:tcW w:w="2512" w:type="dxa"/>
          </w:tcPr>
          <w:p w:rsidR="00C92D8B" w:rsidRPr="00322E9E" w:rsidRDefault="00C92D8B" w:rsidP="00022AE8">
            <w:pPr>
              <w:jc w:val="center"/>
              <w:rPr>
                <w:highlight w:val="cyan"/>
                <w:lang w:val="es-CL"/>
              </w:rPr>
            </w:pPr>
            <w:r w:rsidRPr="00322E9E">
              <w:rPr>
                <w:sz w:val="20"/>
                <w:szCs w:val="20"/>
                <w:highlight w:val="cyan"/>
                <w:lang w:val="es-CL"/>
              </w:rPr>
              <w:t>TÓXICO (Te) - INFLAMABLE</w:t>
            </w:r>
          </w:p>
        </w:tc>
      </w:tr>
      <w:tr w:rsidR="00C92D8B" w:rsidTr="00022AE8">
        <w:trPr>
          <w:trHeight w:val="247"/>
        </w:trPr>
        <w:tc>
          <w:tcPr>
            <w:tcW w:w="6374" w:type="dxa"/>
          </w:tcPr>
          <w:p w:rsidR="00C92D8B" w:rsidRDefault="00C92D8B" w:rsidP="00022AE8">
            <w:pPr>
              <w:jc w:val="both"/>
              <w:rPr>
                <w:lang w:val="es-CL"/>
              </w:rPr>
            </w:pPr>
            <w:r>
              <w:rPr>
                <w:lang w:val="es-CL"/>
              </w:rPr>
              <w:t>Recipientes plásticos vacíos que contuvieron aceite, refrigerante, líquido de frenos, etc.</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p>
        </w:tc>
      </w:tr>
      <w:tr w:rsidR="00C92D8B" w:rsidTr="00022AE8">
        <w:trPr>
          <w:trHeight w:val="262"/>
        </w:trPr>
        <w:tc>
          <w:tcPr>
            <w:tcW w:w="6374" w:type="dxa"/>
          </w:tcPr>
          <w:p w:rsidR="00C92D8B" w:rsidRPr="00322E9E" w:rsidRDefault="00C92D8B" w:rsidP="00022AE8">
            <w:pPr>
              <w:jc w:val="both"/>
              <w:rPr>
                <w:highlight w:val="cyan"/>
                <w:lang w:val="es-CL"/>
              </w:rPr>
            </w:pPr>
            <w:r w:rsidRPr="00322E9E">
              <w:rPr>
                <w:highlight w:val="cyan"/>
                <w:lang w:val="es-CL"/>
              </w:rPr>
              <w:t>Recipientes metálicos vacíos que contuvieron aerosoles, aceite, etc.</w:t>
            </w:r>
          </w:p>
        </w:tc>
        <w:tc>
          <w:tcPr>
            <w:tcW w:w="2512" w:type="dxa"/>
          </w:tcPr>
          <w:p w:rsidR="00C92D8B" w:rsidRPr="00322E9E" w:rsidRDefault="00C92D8B" w:rsidP="00022AE8">
            <w:pPr>
              <w:jc w:val="center"/>
              <w:rPr>
                <w:highlight w:val="cyan"/>
                <w:lang w:val="es-CL"/>
              </w:rPr>
            </w:pPr>
            <w:r w:rsidRPr="00322E9E">
              <w:rPr>
                <w:sz w:val="20"/>
                <w:szCs w:val="20"/>
                <w:highlight w:val="cyan"/>
                <w:lang w:val="es-CL"/>
              </w:rPr>
              <w:t>TÓXICO (Te)</w:t>
            </w:r>
          </w:p>
        </w:tc>
      </w:tr>
      <w:tr w:rsidR="00C92D8B" w:rsidTr="00022AE8">
        <w:trPr>
          <w:trHeight w:val="247"/>
        </w:trPr>
        <w:tc>
          <w:tcPr>
            <w:tcW w:w="6374" w:type="dxa"/>
          </w:tcPr>
          <w:p w:rsidR="00C92D8B" w:rsidRDefault="00C92D8B" w:rsidP="00022AE8">
            <w:pPr>
              <w:jc w:val="both"/>
              <w:rPr>
                <w:lang w:val="es-CL"/>
              </w:rPr>
            </w:pPr>
            <w:r>
              <w:rPr>
                <w:lang w:val="es-CL"/>
              </w:rPr>
              <w:t>Residuos de anticongelante</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p>
        </w:tc>
      </w:tr>
      <w:tr w:rsidR="00C92D8B" w:rsidTr="00022AE8">
        <w:trPr>
          <w:trHeight w:val="247"/>
        </w:trPr>
        <w:tc>
          <w:tcPr>
            <w:tcW w:w="6374" w:type="dxa"/>
          </w:tcPr>
          <w:p w:rsidR="00C92D8B" w:rsidRPr="00322E9E" w:rsidRDefault="00C92D8B" w:rsidP="00022AE8">
            <w:pPr>
              <w:jc w:val="both"/>
              <w:rPr>
                <w:highlight w:val="cyan"/>
                <w:lang w:val="es-CL"/>
              </w:rPr>
            </w:pPr>
            <w:r w:rsidRPr="00322E9E">
              <w:rPr>
                <w:highlight w:val="cyan"/>
                <w:lang w:val="es-CL"/>
              </w:rPr>
              <w:t>Residuos de líquidos de frenos</w:t>
            </w:r>
          </w:p>
        </w:tc>
        <w:tc>
          <w:tcPr>
            <w:tcW w:w="2512" w:type="dxa"/>
          </w:tcPr>
          <w:p w:rsidR="00C92D8B" w:rsidRPr="00322E9E" w:rsidRDefault="00C92D8B" w:rsidP="00022AE8">
            <w:pPr>
              <w:jc w:val="center"/>
              <w:rPr>
                <w:highlight w:val="cyan"/>
                <w:lang w:val="es-CL"/>
              </w:rPr>
            </w:pPr>
            <w:r w:rsidRPr="00322E9E">
              <w:rPr>
                <w:sz w:val="20"/>
                <w:szCs w:val="20"/>
                <w:highlight w:val="cyan"/>
                <w:lang w:val="es-CL"/>
              </w:rPr>
              <w:t>TÓXICO (Te)</w:t>
            </w:r>
          </w:p>
        </w:tc>
      </w:tr>
      <w:tr w:rsidR="00C92D8B" w:rsidTr="00022AE8">
        <w:trPr>
          <w:trHeight w:val="247"/>
        </w:trPr>
        <w:tc>
          <w:tcPr>
            <w:tcW w:w="6374" w:type="dxa"/>
          </w:tcPr>
          <w:p w:rsidR="00C92D8B" w:rsidRDefault="00C92D8B" w:rsidP="00022AE8">
            <w:pPr>
              <w:jc w:val="both"/>
              <w:rPr>
                <w:lang w:val="es-CL"/>
              </w:rPr>
            </w:pPr>
            <w:r>
              <w:rPr>
                <w:lang w:val="es-CL"/>
              </w:rPr>
              <w:t>Mezcla de hidrocarburos o desengrasantes contaminados, utilizado para el lavado de piezas</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r w:rsidRPr="00BE5D8D">
              <w:rPr>
                <w:sz w:val="20"/>
                <w:szCs w:val="20"/>
                <w:lang w:val="es-CL"/>
              </w:rPr>
              <w:t xml:space="preserve"> - INFLAMABLE</w:t>
            </w:r>
          </w:p>
        </w:tc>
      </w:tr>
      <w:tr w:rsidR="00C92D8B" w:rsidTr="00022AE8">
        <w:trPr>
          <w:trHeight w:val="247"/>
        </w:trPr>
        <w:tc>
          <w:tcPr>
            <w:tcW w:w="6374" w:type="dxa"/>
          </w:tcPr>
          <w:p w:rsidR="00C92D8B" w:rsidRPr="00322E9E" w:rsidRDefault="00C92D8B" w:rsidP="00022AE8">
            <w:pPr>
              <w:jc w:val="both"/>
              <w:rPr>
                <w:highlight w:val="cyan"/>
                <w:lang w:val="es-CL"/>
              </w:rPr>
            </w:pPr>
            <w:r w:rsidRPr="00322E9E">
              <w:rPr>
                <w:highlight w:val="cyan"/>
                <w:lang w:val="es-CL"/>
              </w:rPr>
              <w:t>Acumuladores o baterías usadas</w:t>
            </w:r>
          </w:p>
        </w:tc>
        <w:tc>
          <w:tcPr>
            <w:tcW w:w="2512" w:type="dxa"/>
          </w:tcPr>
          <w:p w:rsidR="00C92D8B" w:rsidRPr="00322E9E" w:rsidRDefault="00C92D8B" w:rsidP="00022AE8">
            <w:pPr>
              <w:jc w:val="center"/>
              <w:rPr>
                <w:highlight w:val="cyan"/>
                <w:lang w:val="es-CL"/>
              </w:rPr>
            </w:pPr>
            <w:r w:rsidRPr="00322E9E">
              <w:rPr>
                <w:highlight w:val="cyan"/>
                <w:lang w:val="es-CL"/>
              </w:rPr>
              <w:t>CORROSIVO</w:t>
            </w:r>
          </w:p>
        </w:tc>
      </w:tr>
      <w:tr w:rsidR="00C92D8B" w:rsidTr="00022AE8">
        <w:trPr>
          <w:trHeight w:val="247"/>
        </w:trPr>
        <w:tc>
          <w:tcPr>
            <w:tcW w:w="6374" w:type="dxa"/>
          </w:tcPr>
          <w:p w:rsidR="00C92D8B" w:rsidRDefault="00C92D8B" w:rsidP="00022AE8">
            <w:pPr>
              <w:jc w:val="both"/>
              <w:rPr>
                <w:lang w:val="es-CL"/>
              </w:rPr>
            </w:pPr>
            <w:r>
              <w:rPr>
                <w:lang w:val="es-CL"/>
              </w:rPr>
              <w:t>Convertidores catalíticos en desecho</w:t>
            </w:r>
          </w:p>
        </w:tc>
        <w:tc>
          <w:tcPr>
            <w:tcW w:w="2512" w:type="dxa"/>
          </w:tcPr>
          <w:p w:rsidR="00C92D8B" w:rsidRDefault="00C92D8B" w:rsidP="00022AE8">
            <w:pPr>
              <w:jc w:val="center"/>
              <w:rPr>
                <w:lang w:val="es-CL"/>
              </w:rPr>
            </w:pPr>
            <w:r w:rsidRPr="00BE5D8D">
              <w:rPr>
                <w:sz w:val="20"/>
                <w:szCs w:val="20"/>
                <w:lang w:val="es-CL"/>
              </w:rPr>
              <w:t>TÓXICO</w:t>
            </w:r>
            <w:r>
              <w:rPr>
                <w:sz w:val="20"/>
                <w:szCs w:val="20"/>
                <w:lang w:val="es-CL"/>
              </w:rPr>
              <w:t xml:space="preserve"> (Te)</w:t>
            </w:r>
          </w:p>
        </w:tc>
      </w:tr>
      <w:tr w:rsidR="00C92D8B" w:rsidTr="00022AE8">
        <w:trPr>
          <w:trHeight w:val="247"/>
        </w:trPr>
        <w:tc>
          <w:tcPr>
            <w:tcW w:w="6374" w:type="dxa"/>
          </w:tcPr>
          <w:p w:rsidR="00C92D8B" w:rsidRPr="00322E9E" w:rsidRDefault="00C92D8B" w:rsidP="00022AE8">
            <w:pPr>
              <w:jc w:val="both"/>
              <w:rPr>
                <w:highlight w:val="cyan"/>
                <w:lang w:val="es-CL"/>
              </w:rPr>
            </w:pPr>
            <w:r w:rsidRPr="00322E9E">
              <w:rPr>
                <w:highlight w:val="cyan"/>
                <w:lang w:val="es-CL"/>
              </w:rPr>
              <w:t>Gasolina y Diésel contaminados (sucios)</w:t>
            </w:r>
          </w:p>
        </w:tc>
        <w:tc>
          <w:tcPr>
            <w:tcW w:w="2512" w:type="dxa"/>
          </w:tcPr>
          <w:p w:rsidR="00C92D8B" w:rsidRPr="00322E9E" w:rsidRDefault="00C92D8B" w:rsidP="00022AE8">
            <w:pPr>
              <w:jc w:val="center"/>
              <w:rPr>
                <w:highlight w:val="cyan"/>
                <w:lang w:val="es-CL"/>
              </w:rPr>
            </w:pPr>
            <w:r w:rsidRPr="00322E9E">
              <w:rPr>
                <w:sz w:val="20"/>
                <w:szCs w:val="20"/>
                <w:highlight w:val="cyan"/>
                <w:lang w:val="es-CL"/>
              </w:rPr>
              <w:t>TÓXICO (Te) - INFLAMABLE</w:t>
            </w:r>
          </w:p>
        </w:tc>
      </w:tr>
    </w:tbl>
    <w:p w:rsidR="00C92D8B" w:rsidRDefault="00C92D8B" w:rsidP="00C92D8B">
      <w:pPr>
        <w:jc w:val="both"/>
        <w:rPr>
          <w:lang w:val="es-CL"/>
        </w:rPr>
      </w:pPr>
      <w:r>
        <w:rPr>
          <w:lang w:val="es-CL"/>
        </w:rPr>
        <w:t>|</w:t>
      </w:r>
    </w:p>
    <w:p w:rsidR="00C92D8B" w:rsidRPr="00D84550" w:rsidRDefault="00C92D8B" w:rsidP="00C92D8B">
      <w:pPr>
        <w:jc w:val="both"/>
        <w:rPr>
          <w:sz w:val="32"/>
          <w:szCs w:val="32"/>
          <w:lang w:val="es-CL"/>
        </w:rPr>
      </w:pPr>
      <w:r w:rsidRPr="00D84550">
        <w:rPr>
          <w:sz w:val="32"/>
          <w:szCs w:val="32"/>
          <w:lang w:val="es-CL"/>
        </w:rPr>
        <w:t>HOJALATERÍA Y PINTURA</w:t>
      </w:r>
    </w:p>
    <w:p w:rsidR="00C92D8B" w:rsidRDefault="00C92D8B" w:rsidP="00C92D8B">
      <w:pPr>
        <w:jc w:val="both"/>
        <w:rPr>
          <w:sz w:val="24"/>
          <w:szCs w:val="24"/>
          <w:lang w:val="es-CL"/>
        </w:rPr>
      </w:pPr>
      <w:r>
        <w:rPr>
          <w:lang w:val="es-CL"/>
        </w:rPr>
        <w:t xml:space="preserve"> </w:t>
      </w:r>
      <w:r w:rsidRPr="007F57C2">
        <w:rPr>
          <w:b/>
          <w:sz w:val="24"/>
          <w:szCs w:val="24"/>
          <w:lang w:val="es-CL"/>
        </w:rPr>
        <w:t>Tabla 2.</w:t>
      </w:r>
      <w:r w:rsidRPr="0001057E">
        <w:rPr>
          <w:sz w:val="24"/>
          <w:szCs w:val="24"/>
          <w:lang w:val="es-CL"/>
        </w:rPr>
        <w:t xml:space="preserve"> Residuos generados en el hojalatería y pintura.</w:t>
      </w:r>
    </w:p>
    <w:tbl>
      <w:tblPr>
        <w:tblStyle w:val="Tablaconcuadrcula"/>
        <w:tblW w:w="0" w:type="auto"/>
        <w:tblLook w:val="04A0" w:firstRow="1" w:lastRow="0" w:firstColumn="1" w:lastColumn="0" w:noHBand="0" w:noVBand="1"/>
      </w:tblPr>
      <w:tblGrid>
        <w:gridCol w:w="6374"/>
        <w:gridCol w:w="2454"/>
      </w:tblGrid>
      <w:tr w:rsidR="00C92D8B" w:rsidTr="00022AE8">
        <w:trPr>
          <w:trHeight w:val="362"/>
        </w:trPr>
        <w:tc>
          <w:tcPr>
            <w:tcW w:w="6374" w:type="dxa"/>
          </w:tcPr>
          <w:p w:rsidR="00C92D8B" w:rsidRPr="00322E9E" w:rsidRDefault="00C92D8B" w:rsidP="00022AE8">
            <w:pPr>
              <w:jc w:val="center"/>
              <w:rPr>
                <w:highlight w:val="yellow"/>
                <w:lang w:val="es-CL"/>
              </w:rPr>
            </w:pPr>
            <w:r w:rsidRPr="00322E9E">
              <w:rPr>
                <w:highlight w:val="yellow"/>
                <w:lang w:val="es-CL"/>
              </w:rPr>
              <w:t>TIPO DE RESIDUOS</w:t>
            </w:r>
          </w:p>
        </w:tc>
        <w:tc>
          <w:tcPr>
            <w:tcW w:w="2454" w:type="dxa"/>
          </w:tcPr>
          <w:p w:rsidR="00C92D8B" w:rsidRPr="00322E9E" w:rsidRDefault="00C92D8B" w:rsidP="00022AE8">
            <w:pPr>
              <w:jc w:val="center"/>
              <w:rPr>
                <w:highlight w:val="yellow"/>
                <w:lang w:val="es-CL"/>
              </w:rPr>
            </w:pPr>
            <w:r w:rsidRPr="00322E9E">
              <w:rPr>
                <w:highlight w:val="yellow"/>
                <w:lang w:val="es-CL"/>
              </w:rPr>
              <w:t>CARACTERISTICAS F,Q,B</w:t>
            </w:r>
          </w:p>
        </w:tc>
      </w:tr>
      <w:tr w:rsidR="00C92D8B" w:rsidTr="00022AE8">
        <w:tc>
          <w:tcPr>
            <w:tcW w:w="6374" w:type="dxa"/>
          </w:tcPr>
          <w:p w:rsidR="00C92D8B" w:rsidRPr="00BE5D8D" w:rsidRDefault="00C92D8B" w:rsidP="00022AE8">
            <w:pPr>
              <w:jc w:val="both"/>
              <w:rPr>
                <w:sz w:val="20"/>
                <w:szCs w:val="20"/>
                <w:lang w:val="es-CL"/>
              </w:rPr>
            </w:pPr>
            <w:r w:rsidRPr="00BE5D8D">
              <w:rPr>
                <w:sz w:val="20"/>
                <w:szCs w:val="20"/>
                <w:lang w:val="es-CL"/>
              </w:rPr>
              <w:t>Recipientes vacíos que contuvieron pinturas o solventes (</w:t>
            </w:r>
            <w:proofErr w:type="spellStart"/>
            <w:r w:rsidRPr="00BE5D8D">
              <w:rPr>
                <w:sz w:val="20"/>
                <w:szCs w:val="20"/>
                <w:lang w:val="es-CL"/>
              </w:rPr>
              <w:t>thinner</w:t>
            </w:r>
            <w:proofErr w:type="spellEnd"/>
            <w:r w:rsidRPr="00BE5D8D">
              <w:rPr>
                <w:sz w:val="20"/>
                <w:szCs w:val="20"/>
                <w:lang w:val="es-CL"/>
              </w:rPr>
              <w:t>)</w:t>
            </w:r>
          </w:p>
        </w:tc>
        <w:tc>
          <w:tcPr>
            <w:tcW w:w="2454" w:type="dxa"/>
          </w:tcPr>
          <w:p w:rsidR="00C92D8B" w:rsidRPr="00BE5D8D" w:rsidRDefault="00C92D8B" w:rsidP="00022AE8">
            <w:pPr>
              <w:jc w:val="center"/>
              <w:rPr>
                <w:sz w:val="20"/>
                <w:szCs w:val="20"/>
                <w:lang w:val="es-CL"/>
              </w:rPr>
            </w:pPr>
            <w:r w:rsidRPr="00BE5D8D">
              <w:rPr>
                <w:sz w:val="20"/>
                <w:szCs w:val="20"/>
                <w:lang w:val="es-CL"/>
              </w:rPr>
              <w:t>TÓXICO</w:t>
            </w:r>
            <w:r>
              <w:rPr>
                <w:sz w:val="20"/>
                <w:szCs w:val="20"/>
                <w:lang w:val="es-CL"/>
              </w:rPr>
              <w:t xml:space="preserve"> (Te)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Trapos, estopas o papel impregnados con solventes o pinturas base de cromo o plomo.</w:t>
            </w:r>
          </w:p>
        </w:tc>
        <w:tc>
          <w:tcPr>
            <w:tcW w:w="2454" w:type="dxa"/>
          </w:tcPr>
          <w:p w:rsidR="00C92D8B" w:rsidRPr="00322E9E" w:rsidRDefault="00C92D8B" w:rsidP="00022AE8">
            <w:pPr>
              <w:jc w:val="center"/>
              <w:rPr>
                <w:sz w:val="20"/>
                <w:szCs w:val="20"/>
                <w:highlight w:val="cyan"/>
                <w:lang w:val="es-CL"/>
              </w:rPr>
            </w:pPr>
            <w:r w:rsidRPr="00322E9E">
              <w:rPr>
                <w:sz w:val="20"/>
                <w:szCs w:val="20"/>
                <w:highlight w:val="cyan"/>
                <w:lang w:val="es-CL"/>
              </w:rPr>
              <w:t>TÓXICO (Te) - INFLAMABLE</w:t>
            </w:r>
          </w:p>
        </w:tc>
      </w:tr>
      <w:tr w:rsidR="00C92D8B" w:rsidTr="00022AE8">
        <w:tc>
          <w:tcPr>
            <w:tcW w:w="6374" w:type="dxa"/>
          </w:tcPr>
          <w:p w:rsidR="00C92D8B" w:rsidRPr="00BE5D8D" w:rsidRDefault="00C92D8B" w:rsidP="00022AE8">
            <w:pPr>
              <w:jc w:val="both"/>
              <w:rPr>
                <w:sz w:val="20"/>
                <w:szCs w:val="20"/>
                <w:lang w:val="es-CL"/>
              </w:rPr>
            </w:pPr>
            <w:r>
              <w:rPr>
                <w:sz w:val="20"/>
                <w:szCs w:val="20"/>
                <w:lang w:val="es-CL"/>
              </w:rPr>
              <w:t>Filtros usados  de extractores de cabinas de preparación y pintura.</w:t>
            </w:r>
          </w:p>
        </w:tc>
        <w:tc>
          <w:tcPr>
            <w:tcW w:w="2454" w:type="dxa"/>
          </w:tcPr>
          <w:p w:rsidR="00C92D8B" w:rsidRPr="00BE5D8D" w:rsidRDefault="00C92D8B" w:rsidP="00022AE8">
            <w:pPr>
              <w:jc w:val="center"/>
              <w:rPr>
                <w:sz w:val="20"/>
                <w:szCs w:val="20"/>
                <w:lang w:val="es-CL"/>
              </w:rPr>
            </w:pPr>
            <w:r>
              <w:rPr>
                <w:sz w:val="20"/>
                <w:szCs w:val="20"/>
                <w:lang w:val="es-CL"/>
              </w:rPr>
              <w:t>TÓXICO (Te)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Solventes sucios del lavado de pistolas neumáticas por aplicar pinturas</w:t>
            </w:r>
          </w:p>
        </w:tc>
        <w:tc>
          <w:tcPr>
            <w:tcW w:w="2454" w:type="dxa"/>
          </w:tcPr>
          <w:p w:rsidR="00C92D8B" w:rsidRPr="00322E9E" w:rsidRDefault="00C92D8B" w:rsidP="00022AE8">
            <w:pPr>
              <w:jc w:val="center"/>
              <w:rPr>
                <w:sz w:val="20"/>
                <w:szCs w:val="20"/>
                <w:highlight w:val="cyan"/>
                <w:lang w:val="es-CL"/>
              </w:rPr>
            </w:pPr>
            <w:r w:rsidRPr="00322E9E">
              <w:rPr>
                <w:sz w:val="20"/>
                <w:szCs w:val="20"/>
                <w:highlight w:val="cyan"/>
                <w:lang w:val="es-CL"/>
              </w:rPr>
              <w:t>TÓXICO (Te) - INFLAMABLE</w:t>
            </w:r>
          </w:p>
        </w:tc>
      </w:tr>
      <w:tr w:rsidR="00C92D8B" w:rsidTr="00022AE8">
        <w:tc>
          <w:tcPr>
            <w:tcW w:w="6374" w:type="dxa"/>
          </w:tcPr>
          <w:p w:rsidR="00C92D8B" w:rsidRPr="00BE5D8D" w:rsidRDefault="00C92D8B" w:rsidP="00022AE8">
            <w:pPr>
              <w:jc w:val="both"/>
              <w:rPr>
                <w:sz w:val="20"/>
                <w:szCs w:val="20"/>
                <w:lang w:val="es-CL"/>
              </w:rPr>
            </w:pPr>
            <w:r>
              <w:rPr>
                <w:sz w:val="20"/>
                <w:szCs w:val="20"/>
                <w:lang w:val="es-CL"/>
              </w:rPr>
              <w:t>Lodos generados en las cabinas de pintura.</w:t>
            </w:r>
          </w:p>
        </w:tc>
        <w:tc>
          <w:tcPr>
            <w:tcW w:w="2454" w:type="dxa"/>
          </w:tcPr>
          <w:p w:rsidR="00C92D8B" w:rsidRPr="00BE5D8D" w:rsidRDefault="00C92D8B" w:rsidP="00022AE8">
            <w:pPr>
              <w:jc w:val="center"/>
              <w:rPr>
                <w:sz w:val="20"/>
                <w:szCs w:val="20"/>
                <w:lang w:val="es-CL"/>
              </w:rPr>
            </w:pPr>
            <w:r w:rsidRPr="00BE5D8D">
              <w:rPr>
                <w:sz w:val="20"/>
                <w:szCs w:val="20"/>
                <w:lang w:val="es-CL"/>
              </w:rPr>
              <w:t>TÓXICO</w:t>
            </w:r>
            <w:r>
              <w:rPr>
                <w:sz w:val="20"/>
                <w:szCs w:val="20"/>
                <w:lang w:val="es-CL"/>
              </w:rPr>
              <w:t xml:space="preserve"> (Te)</w:t>
            </w:r>
            <w:r w:rsidRPr="00BE5D8D">
              <w:rPr>
                <w:sz w:val="20"/>
                <w:szCs w:val="20"/>
                <w:lang w:val="es-CL"/>
              </w:rPr>
              <w:t xml:space="preserve"> - INFLAMABLE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Carbón activado por emisiones de la cabina de pintura.</w:t>
            </w:r>
          </w:p>
        </w:tc>
        <w:tc>
          <w:tcPr>
            <w:tcW w:w="2454" w:type="dxa"/>
          </w:tcPr>
          <w:p w:rsidR="00C92D8B" w:rsidRPr="00322E9E" w:rsidRDefault="00C92D8B" w:rsidP="00022AE8">
            <w:pPr>
              <w:jc w:val="center"/>
              <w:rPr>
                <w:sz w:val="20"/>
                <w:szCs w:val="20"/>
                <w:highlight w:val="cyan"/>
                <w:lang w:val="es-CL"/>
              </w:rPr>
            </w:pPr>
            <w:r w:rsidRPr="00322E9E">
              <w:rPr>
                <w:sz w:val="20"/>
                <w:szCs w:val="20"/>
                <w:highlight w:val="cyan"/>
                <w:lang w:val="es-CL"/>
              </w:rPr>
              <w:t>TÓXICO (Te) - INFLAMABLE</w:t>
            </w:r>
          </w:p>
        </w:tc>
      </w:tr>
      <w:tr w:rsidR="00C92D8B" w:rsidTr="00022AE8">
        <w:tc>
          <w:tcPr>
            <w:tcW w:w="6374" w:type="dxa"/>
          </w:tcPr>
          <w:p w:rsidR="00C92D8B" w:rsidRPr="00BE5D8D" w:rsidRDefault="00C92D8B" w:rsidP="00022AE8">
            <w:pPr>
              <w:jc w:val="both"/>
              <w:rPr>
                <w:sz w:val="20"/>
                <w:szCs w:val="20"/>
                <w:lang w:val="es-CL"/>
              </w:rPr>
            </w:pPr>
            <w:r>
              <w:rPr>
                <w:sz w:val="20"/>
                <w:szCs w:val="20"/>
                <w:lang w:val="es-CL"/>
              </w:rPr>
              <w:t>Residuos de agentes secantes para pinturas, lacas, masillas y otros productos</w:t>
            </w:r>
          </w:p>
        </w:tc>
        <w:tc>
          <w:tcPr>
            <w:tcW w:w="2454" w:type="dxa"/>
          </w:tcPr>
          <w:p w:rsidR="00C92D8B" w:rsidRPr="00BE5D8D" w:rsidRDefault="00C92D8B" w:rsidP="00022AE8">
            <w:pPr>
              <w:jc w:val="center"/>
              <w:rPr>
                <w:sz w:val="20"/>
                <w:szCs w:val="20"/>
                <w:lang w:val="es-CL"/>
              </w:rPr>
            </w:pPr>
            <w:r w:rsidRPr="00BE5D8D">
              <w:rPr>
                <w:sz w:val="20"/>
                <w:szCs w:val="20"/>
                <w:lang w:val="es-CL"/>
              </w:rPr>
              <w:t>TÓXICO</w:t>
            </w:r>
            <w:r>
              <w:rPr>
                <w:sz w:val="20"/>
                <w:szCs w:val="20"/>
                <w:lang w:val="es-CL"/>
              </w:rPr>
              <w:t xml:space="preserve"> (Te)</w:t>
            </w:r>
            <w:r w:rsidRPr="00BE5D8D">
              <w:rPr>
                <w:sz w:val="20"/>
                <w:szCs w:val="20"/>
                <w:lang w:val="es-CL"/>
              </w:rPr>
              <w:t xml:space="preserve"> - INFLAMABLE</w:t>
            </w:r>
          </w:p>
        </w:tc>
      </w:tr>
      <w:tr w:rsidR="00C92D8B" w:rsidTr="00022AE8">
        <w:tc>
          <w:tcPr>
            <w:tcW w:w="6374" w:type="dxa"/>
            <w:shd w:val="clear" w:color="auto" w:fill="auto"/>
          </w:tcPr>
          <w:p w:rsidR="00C92D8B" w:rsidRPr="00322E9E" w:rsidRDefault="00C92D8B" w:rsidP="00022AE8">
            <w:pPr>
              <w:jc w:val="both"/>
              <w:rPr>
                <w:sz w:val="20"/>
                <w:szCs w:val="20"/>
                <w:highlight w:val="cyan"/>
                <w:lang w:val="es-CL"/>
              </w:rPr>
            </w:pPr>
            <w:r w:rsidRPr="00322E9E">
              <w:rPr>
                <w:sz w:val="20"/>
                <w:szCs w:val="20"/>
                <w:highlight w:val="cyan"/>
                <w:lang w:val="es-CL"/>
              </w:rPr>
              <w:t xml:space="preserve">Residuos de disolventes empleados para el lavado de los equipos usados. </w:t>
            </w:r>
          </w:p>
        </w:tc>
        <w:tc>
          <w:tcPr>
            <w:tcW w:w="2454" w:type="dxa"/>
            <w:shd w:val="clear" w:color="auto" w:fill="auto"/>
          </w:tcPr>
          <w:p w:rsidR="00C92D8B" w:rsidRPr="00322E9E" w:rsidRDefault="00C92D8B" w:rsidP="00022AE8">
            <w:pPr>
              <w:jc w:val="center"/>
              <w:rPr>
                <w:sz w:val="20"/>
                <w:szCs w:val="20"/>
                <w:highlight w:val="cyan"/>
                <w:lang w:val="es-CL"/>
              </w:rPr>
            </w:pPr>
            <w:r w:rsidRPr="00322E9E">
              <w:rPr>
                <w:sz w:val="20"/>
                <w:szCs w:val="20"/>
                <w:highlight w:val="cyan"/>
                <w:lang w:val="es-CL"/>
              </w:rPr>
              <w:t>TÓXICO (Te) - INFLAMABLE</w:t>
            </w:r>
          </w:p>
        </w:tc>
      </w:tr>
    </w:tbl>
    <w:p w:rsidR="00C92D8B" w:rsidRDefault="00C92D8B" w:rsidP="00C92D8B">
      <w:pPr>
        <w:jc w:val="both"/>
        <w:rPr>
          <w:sz w:val="24"/>
          <w:szCs w:val="24"/>
          <w:lang w:val="es-CL"/>
        </w:rPr>
      </w:pPr>
    </w:p>
    <w:p w:rsidR="00C92D8B" w:rsidRPr="007F57C2" w:rsidRDefault="00C92D8B" w:rsidP="00C92D8B">
      <w:pPr>
        <w:jc w:val="both"/>
        <w:rPr>
          <w:sz w:val="28"/>
          <w:szCs w:val="28"/>
          <w:lang w:val="es-CL"/>
        </w:rPr>
      </w:pPr>
      <w:r w:rsidRPr="007F57C2">
        <w:rPr>
          <w:sz w:val="28"/>
          <w:szCs w:val="28"/>
          <w:lang w:val="es-CL"/>
        </w:rPr>
        <w:t>MANTENIMIENTO DE LAS INSTALACIONES</w:t>
      </w:r>
    </w:p>
    <w:p w:rsidR="00C92D8B" w:rsidRDefault="00C92D8B" w:rsidP="00C92D8B">
      <w:pPr>
        <w:jc w:val="both"/>
        <w:rPr>
          <w:lang w:val="es-CL"/>
        </w:rPr>
      </w:pPr>
      <w:r w:rsidRPr="007F57C2">
        <w:rPr>
          <w:sz w:val="24"/>
          <w:szCs w:val="24"/>
          <w:lang w:val="es-CL"/>
        </w:rPr>
        <w:t xml:space="preserve"> </w:t>
      </w:r>
      <w:r w:rsidRPr="007F57C2">
        <w:rPr>
          <w:b/>
          <w:sz w:val="24"/>
          <w:szCs w:val="24"/>
          <w:lang w:val="es-CL"/>
        </w:rPr>
        <w:t>Tabla 3.</w:t>
      </w:r>
      <w:r w:rsidRPr="007F57C2">
        <w:rPr>
          <w:sz w:val="24"/>
          <w:szCs w:val="24"/>
          <w:lang w:val="es-CL"/>
        </w:rPr>
        <w:t xml:space="preserve"> Residuos generados en el área de mantenimiento</w:t>
      </w:r>
      <w:r w:rsidRPr="007F57C2">
        <w:rPr>
          <w:lang w:val="es-CL"/>
        </w:rPr>
        <w:t>.</w:t>
      </w:r>
    </w:p>
    <w:tbl>
      <w:tblPr>
        <w:tblStyle w:val="Tablaconcuadrcula"/>
        <w:tblW w:w="0" w:type="auto"/>
        <w:tblLook w:val="04A0" w:firstRow="1" w:lastRow="0" w:firstColumn="1" w:lastColumn="0" w:noHBand="0" w:noVBand="1"/>
      </w:tblPr>
      <w:tblGrid>
        <w:gridCol w:w="6374"/>
        <w:gridCol w:w="2454"/>
      </w:tblGrid>
      <w:tr w:rsidR="00C92D8B" w:rsidTr="00022AE8">
        <w:tc>
          <w:tcPr>
            <w:tcW w:w="6374" w:type="dxa"/>
          </w:tcPr>
          <w:p w:rsidR="00C92D8B" w:rsidRPr="00322E9E" w:rsidRDefault="00C92D8B" w:rsidP="00022AE8">
            <w:pPr>
              <w:jc w:val="center"/>
              <w:rPr>
                <w:sz w:val="24"/>
                <w:szCs w:val="24"/>
                <w:highlight w:val="yellow"/>
                <w:lang w:val="es-CL"/>
              </w:rPr>
            </w:pPr>
            <w:r w:rsidRPr="00322E9E">
              <w:rPr>
                <w:highlight w:val="yellow"/>
                <w:lang w:val="es-CL"/>
              </w:rPr>
              <w:t>TIPO DE RESIDUOS</w:t>
            </w:r>
          </w:p>
        </w:tc>
        <w:tc>
          <w:tcPr>
            <w:tcW w:w="2454" w:type="dxa"/>
          </w:tcPr>
          <w:p w:rsidR="00C92D8B" w:rsidRPr="00322E9E" w:rsidRDefault="00C92D8B" w:rsidP="00022AE8">
            <w:pPr>
              <w:jc w:val="center"/>
              <w:rPr>
                <w:sz w:val="24"/>
                <w:szCs w:val="24"/>
                <w:highlight w:val="yellow"/>
                <w:lang w:val="es-CL"/>
              </w:rPr>
            </w:pPr>
            <w:r w:rsidRPr="00322E9E">
              <w:rPr>
                <w:highlight w:val="yellow"/>
                <w:lang w:val="es-CL"/>
              </w:rPr>
              <w:t>CARACTERISTICAS F,Q,B</w:t>
            </w:r>
          </w:p>
        </w:tc>
      </w:tr>
      <w:tr w:rsidR="00C92D8B" w:rsidTr="00022AE8">
        <w:tc>
          <w:tcPr>
            <w:tcW w:w="6374" w:type="dxa"/>
          </w:tcPr>
          <w:p w:rsidR="00C92D8B" w:rsidRPr="00B35E0B" w:rsidRDefault="00C92D8B" w:rsidP="00022AE8">
            <w:pPr>
              <w:jc w:val="both"/>
              <w:rPr>
                <w:sz w:val="20"/>
                <w:szCs w:val="20"/>
                <w:lang w:val="es-CL"/>
              </w:rPr>
            </w:pPr>
            <w:r w:rsidRPr="00B35E0B">
              <w:rPr>
                <w:sz w:val="20"/>
                <w:szCs w:val="20"/>
                <w:lang w:val="es-CL"/>
              </w:rPr>
              <w:t>Recipientes vacíos contenedores de pintura base de solvente o</w:t>
            </w:r>
            <w:r>
              <w:rPr>
                <w:sz w:val="20"/>
                <w:szCs w:val="20"/>
                <w:lang w:val="es-CL"/>
              </w:rPr>
              <w:t xml:space="preserve"> solventes durante operaciones de</w:t>
            </w:r>
            <w:r w:rsidRPr="00B35E0B">
              <w:rPr>
                <w:sz w:val="20"/>
                <w:szCs w:val="20"/>
                <w:lang w:val="es-CL"/>
              </w:rPr>
              <w:t xml:space="preserve"> aplicación de pintura en instalaciones, pisos y estructuras</w:t>
            </w:r>
          </w:p>
        </w:tc>
        <w:tc>
          <w:tcPr>
            <w:tcW w:w="2454" w:type="dxa"/>
          </w:tcPr>
          <w:p w:rsidR="00C92D8B" w:rsidRDefault="00C92D8B" w:rsidP="00022AE8">
            <w:pPr>
              <w:jc w:val="center"/>
              <w:rPr>
                <w:sz w:val="24"/>
                <w:szCs w:val="24"/>
                <w:lang w:val="es-CL"/>
              </w:rPr>
            </w:pPr>
            <w:r>
              <w:rPr>
                <w:sz w:val="20"/>
                <w:szCs w:val="20"/>
                <w:lang w:val="es-CL"/>
              </w:rPr>
              <w:t>TÓXICO (Te)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Trapos o estopas impregnadas con solventes.</w:t>
            </w:r>
          </w:p>
        </w:tc>
        <w:tc>
          <w:tcPr>
            <w:tcW w:w="2454" w:type="dxa"/>
          </w:tcPr>
          <w:p w:rsidR="00C92D8B" w:rsidRPr="00322E9E" w:rsidRDefault="00C92D8B" w:rsidP="00022AE8">
            <w:pPr>
              <w:jc w:val="center"/>
              <w:rPr>
                <w:sz w:val="24"/>
                <w:szCs w:val="24"/>
                <w:highlight w:val="cyan"/>
                <w:lang w:val="es-CL"/>
              </w:rPr>
            </w:pPr>
            <w:r w:rsidRPr="00322E9E">
              <w:rPr>
                <w:sz w:val="20"/>
                <w:szCs w:val="20"/>
                <w:highlight w:val="cyan"/>
                <w:lang w:val="es-CL"/>
              </w:rPr>
              <w:t>TÓXICO (Te) - INFLAMABLE</w:t>
            </w:r>
          </w:p>
        </w:tc>
      </w:tr>
      <w:tr w:rsidR="00C92D8B" w:rsidTr="00022AE8">
        <w:tc>
          <w:tcPr>
            <w:tcW w:w="6374" w:type="dxa"/>
          </w:tcPr>
          <w:p w:rsidR="00C92D8B" w:rsidRPr="00B35E0B" w:rsidRDefault="00C92D8B" w:rsidP="00022AE8">
            <w:pPr>
              <w:jc w:val="both"/>
              <w:rPr>
                <w:sz w:val="20"/>
                <w:szCs w:val="20"/>
                <w:lang w:val="es-CL"/>
              </w:rPr>
            </w:pPr>
            <w:r>
              <w:rPr>
                <w:sz w:val="20"/>
                <w:szCs w:val="20"/>
                <w:lang w:val="es-CL"/>
              </w:rPr>
              <w:lastRenderedPageBreak/>
              <w:t>Lámparas fluorescentes fundidas (quemadas).</w:t>
            </w:r>
          </w:p>
        </w:tc>
        <w:tc>
          <w:tcPr>
            <w:tcW w:w="2454" w:type="dxa"/>
          </w:tcPr>
          <w:p w:rsidR="00C92D8B" w:rsidRDefault="00C92D8B" w:rsidP="00022AE8">
            <w:pPr>
              <w:jc w:val="center"/>
              <w:rPr>
                <w:sz w:val="24"/>
                <w:szCs w:val="24"/>
                <w:lang w:val="es-CL"/>
              </w:rPr>
            </w:pPr>
            <w:r>
              <w:rPr>
                <w:sz w:val="20"/>
                <w:szCs w:val="20"/>
                <w:lang w:val="es-CL"/>
              </w:rPr>
              <w:t>TÓXICO (Te)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 xml:space="preserve">Balastros en desuso </w:t>
            </w:r>
          </w:p>
        </w:tc>
        <w:tc>
          <w:tcPr>
            <w:tcW w:w="2454" w:type="dxa"/>
          </w:tcPr>
          <w:p w:rsidR="00C92D8B" w:rsidRPr="00322E9E" w:rsidRDefault="00C92D8B" w:rsidP="00022AE8">
            <w:pPr>
              <w:jc w:val="center"/>
              <w:rPr>
                <w:sz w:val="24"/>
                <w:szCs w:val="24"/>
                <w:highlight w:val="cyan"/>
                <w:lang w:val="es-CL"/>
              </w:rPr>
            </w:pPr>
            <w:r w:rsidRPr="00322E9E">
              <w:rPr>
                <w:sz w:val="20"/>
                <w:szCs w:val="20"/>
                <w:highlight w:val="cyan"/>
                <w:lang w:val="es-CL"/>
              </w:rPr>
              <w:t>TÓXICO (Te)</w:t>
            </w:r>
          </w:p>
        </w:tc>
      </w:tr>
      <w:tr w:rsidR="00C92D8B" w:rsidTr="00022AE8">
        <w:tc>
          <w:tcPr>
            <w:tcW w:w="6374" w:type="dxa"/>
          </w:tcPr>
          <w:p w:rsidR="00C92D8B" w:rsidRPr="00B35E0B" w:rsidRDefault="00C92D8B" w:rsidP="00022AE8">
            <w:pPr>
              <w:jc w:val="both"/>
              <w:rPr>
                <w:sz w:val="20"/>
                <w:szCs w:val="20"/>
                <w:lang w:val="es-CL"/>
              </w:rPr>
            </w:pPr>
            <w:r>
              <w:rPr>
                <w:sz w:val="20"/>
                <w:szCs w:val="20"/>
                <w:lang w:val="es-CL"/>
              </w:rPr>
              <w:t>Lodos por la limpieza de drenajes aceitosos, separadores de aceites o decantadores.</w:t>
            </w:r>
          </w:p>
        </w:tc>
        <w:tc>
          <w:tcPr>
            <w:tcW w:w="2454" w:type="dxa"/>
          </w:tcPr>
          <w:p w:rsidR="00C92D8B" w:rsidRDefault="00C92D8B" w:rsidP="00022AE8">
            <w:pPr>
              <w:jc w:val="center"/>
              <w:rPr>
                <w:sz w:val="24"/>
                <w:szCs w:val="24"/>
                <w:lang w:val="es-CL"/>
              </w:rPr>
            </w:pPr>
            <w:r>
              <w:rPr>
                <w:sz w:val="20"/>
                <w:szCs w:val="20"/>
                <w:lang w:val="es-CL"/>
              </w:rPr>
              <w:t>TÓXICO (Te)</w:t>
            </w:r>
          </w:p>
        </w:tc>
      </w:tr>
      <w:tr w:rsidR="00C92D8B" w:rsidTr="00022AE8">
        <w:tc>
          <w:tcPr>
            <w:tcW w:w="6374" w:type="dxa"/>
          </w:tcPr>
          <w:p w:rsidR="00C92D8B" w:rsidRPr="00322E9E" w:rsidRDefault="00C92D8B" w:rsidP="00022AE8">
            <w:pPr>
              <w:jc w:val="both"/>
              <w:rPr>
                <w:sz w:val="20"/>
                <w:szCs w:val="20"/>
                <w:highlight w:val="cyan"/>
                <w:lang w:val="es-CL"/>
              </w:rPr>
            </w:pPr>
            <w:r w:rsidRPr="00322E9E">
              <w:rPr>
                <w:sz w:val="20"/>
                <w:szCs w:val="20"/>
                <w:highlight w:val="cyan"/>
                <w:lang w:val="es-CL"/>
              </w:rPr>
              <w:t>Aguas con aceites (Purgas de compresores)</w:t>
            </w:r>
          </w:p>
        </w:tc>
        <w:tc>
          <w:tcPr>
            <w:tcW w:w="2454" w:type="dxa"/>
          </w:tcPr>
          <w:p w:rsidR="00C92D8B" w:rsidRPr="00322E9E" w:rsidRDefault="00C92D8B" w:rsidP="00022AE8">
            <w:pPr>
              <w:jc w:val="center"/>
              <w:rPr>
                <w:sz w:val="24"/>
                <w:szCs w:val="24"/>
                <w:highlight w:val="cyan"/>
                <w:lang w:val="es-CL"/>
              </w:rPr>
            </w:pPr>
            <w:r w:rsidRPr="00322E9E">
              <w:rPr>
                <w:sz w:val="20"/>
                <w:szCs w:val="20"/>
                <w:highlight w:val="cyan"/>
                <w:lang w:val="es-CL"/>
              </w:rPr>
              <w:t>TÓXICO (Te)</w:t>
            </w:r>
          </w:p>
        </w:tc>
      </w:tr>
    </w:tbl>
    <w:p w:rsidR="00C92D8B" w:rsidRDefault="00C92D8B" w:rsidP="00C92D8B">
      <w:pPr>
        <w:jc w:val="both"/>
        <w:rPr>
          <w:sz w:val="24"/>
          <w:szCs w:val="24"/>
          <w:lang w:val="es-CL"/>
        </w:rPr>
      </w:pPr>
    </w:p>
    <w:p w:rsidR="00C92D8B" w:rsidRPr="007A6EEC" w:rsidRDefault="00C92D8B" w:rsidP="00C92D8B">
      <w:pPr>
        <w:jc w:val="both"/>
        <w:rPr>
          <w:sz w:val="20"/>
          <w:szCs w:val="20"/>
          <w:lang w:val="es-CL"/>
        </w:rPr>
      </w:pPr>
      <w:r w:rsidRPr="007A6EEC">
        <w:rPr>
          <w:b/>
          <w:sz w:val="24"/>
          <w:szCs w:val="24"/>
          <w:lang w:val="es-CL"/>
        </w:rPr>
        <w:t>F:</w:t>
      </w:r>
      <w:r w:rsidRPr="007A6EEC">
        <w:rPr>
          <w:sz w:val="20"/>
          <w:szCs w:val="20"/>
          <w:lang w:val="es-CL"/>
        </w:rPr>
        <w:t xml:space="preserve"> Características Físicas.  </w:t>
      </w:r>
      <w:r>
        <w:rPr>
          <w:sz w:val="20"/>
          <w:szCs w:val="20"/>
          <w:lang w:val="es-CL"/>
        </w:rPr>
        <w:t xml:space="preserve">          </w:t>
      </w:r>
      <w:r w:rsidRPr="007A6EEC">
        <w:rPr>
          <w:sz w:val="20"/>
          <w:szCs w:val="20"/>
          <w:lang w:val="es-CL"/>
        </w:rPr>
        <w:t xml:space="preserve">  </w:t>
      </w:r>
      <w:r w:rsidRPr="007A6EEC">
        <w:rPr>
          <w:b/>
          <w:sz w:val="24"/>
          <w:szCs w:val="24"/>
          <w:lang w:val="es-CL"/>
        </w:rPr>
        <w:t>Q:</w:t>
      </w:r>
      <w:r w:rsidRPr="007A6EEC">
        <w:rPr>
          <w:sz w:val="20"/>
          <w:szCs w:val="20"/>
          <w:lang w:val="es-CL"/>
        </w:rPr>
        <w:t xml:space="preserve"> Características Químicas.    </w:t>
      </w:r>
      <w:r>
        <w:rPr>
          <w:sz w:val="20"/>
          <w:szCs w:val="20"/>
          <w:lang w:val="es-CL"/>
        </w:rPr>
        <w:t xml:space="preserve">       </w:t>
      </w:r>
      <w:r w:rsidRPr="007A6EEC">
        <w:rPr>
          <w:sz w:val="20"/>
          <w:szCs w:val="20"/>
          <w:lang w:val="es-CL"/>
        </w:rPr>
        <w:t xml:space="preserve"> </w:t>
      </w:r>
      <w:r w:rsidRPr="007A6EEC">
        <w:rPr>
          <w:b/>
          <w:sz w:val="24"/>
          <w:szCs w:val="24"/>
          <w:lang w:val="es-CL"/>
        </w:rPr>
        <w:t>B:</w:t>
      </w:r>
      <w:r w:rsidRPr="007A6EEC">
        <w:rPr>
          <w:sz w:val="20"/>
          <w:szCs w:val="20"/>
          <w:lang w:val="es-CL"/>
        </w:rPr>
        <w:t xml:space="preserve"> Características Biológicas.</w:t>
      </w:r>
    </w:p>
    <w:p w:rsidR="00C92D8B" w:rsidRDefault="00C92D8B" w:rsidP="00C92D8B">
      <w:pPr>
        <w:jc w:val="both"/>
        <w:rPr>
          <w:sz w:val="18"/>
          <w:szCs w:val="18"/>
          <w:lang w:val="es-CL"/>
        </w:rPr>
      </w:pPr>
      <w:r w:rsidRPr="007A6EEC">
        <w:rPr>
          <w:b/>
          <w:sz w:val="24"/>
          <w:szCs w:val="24"/>
          <w:lang w:val="es-CL"/>
        </w:rPr>
        <w:t>Te:</w:t>
      </w:r>
      <w:r w:rsidRPr="007A6EEC">
        <w:rPr>
          <w:sz w:val="18"/>
          <w:szCs w:val="18"/>
          <w:lang w:val="es-CL"/>
        </w:rPr>
        <w:t xml:space="preserve"> Toxicidad Ambiental, son las características de una sustancia o mezcla de sustancias que ocasiona desequilibrio ecológico.</w:t>
      </w:r>
    </w:p>
    <w:p w:rsidR="00C92D8B" w:rsidRDefault="00C92D8B" w:rsidP="00C92D8B">
      <w:pPr>
        <w:jc w:val="both"/>
        <w:rPr>
          <w:sz w:val="18"/>
          <w:szCs w:val="18"/>
          <w:lang w:val="es-CL"/>
        </w:rPr>
      </w:pPr>
    </w:p>
    <w:p w:rsidR="00C92D8B" w:rsidRPr="007663F6" w:rsidRDefault="00C92D8B" w:rsidP="00C92D8B">
      <w:pPr>
        <w:jc w:val="both"/>
        <w:rPr>
          <w:b/>
          <w:sz w:val="28"/>
          <w:szCs w:val="28"/>
          <w:u w:val="single"/>
          <w:lang w:val="es-CL"/>
        </w:rPr>
      </w:pPr>
      <w:r>
        <w:rPr>
          <w:sz w:val="18"/>
          <w:szCs w:val="18"/>
          <w:lang w:val="es-CL"/>
        </w:rPr>
        <w:t xml:space="preserve">                                             </w:t>
      </w:r>
      <w:r w:rsidRPr="007663F6">
        <w:rPr>
          <w:b/>
          <w:sz w:val="28"/>
          <w:szCs w:val="28"/>
          <w:u w:val="single"/>
          <w:lang w:val="es-CL"/>
        </w:rPr>
        <w:t xml:space="preserve">DESARROLLA EN TU CUADERNO DEL MODULO </w:t>
      </w:r>
    </w:p>
    <w:p w:rsidR="00C92D8B" w:rsidRDefault="00C92D8B" w:rsidP="00C92D8B">
      <w:pPr>
        <w:jc w:val="both"/>
        <w:rPr>
          <w:sz w:val="18"/>
          <w:szCs w:val="18"/>
          <w:lang w:val="es-CL"/>
        </w:rPr>
      </w:pPr>
      <w:r>
        <w:rPr>
          <w:sz w:val="18"/>
          <w:szCs w:val="18"/>
          <w:lang w:val="es-CL"/>
        </w:rPr>
        <w:t xml:space="preserve">                 </w:t>
      </w:r>
    </w:p>
    <w:p w:rsidR="00C92D8B" w:rsidRPr="00262D45" w:rsidRDefault="00C92D8B" w:rsidP="00C92D8B">
      <w:pPr>
        <w:pStyle w:val="Prrafodelista"/>
        <w:numPr>
          <w:ilvl w:val="0"/>
          <w:numId w:val="1"/>
        </w:numPr>
        <w:jc w:val="both"/>
        <w:rPr>
          <w:sz w:val="24"/>
          <w:szCs w:val="24"/>
          <w:lang w:val="es-CL"/>
        </w:rPr>
      </w:pPr>
      <w:r w:rsidRPr="00262D45">
        <w:rPr>
          <w:sz w:val="24"/>
          <w:szCs w:val="24"/>
          <w:lang w:val="es-CL"/>
        </w:rPr>
        <w:t>Alumno lee y analiza atentamente el texto y luego confecciona un cuestionario de a lo menos 20 preguntas.</w:t>
      </w:r>
    </w:p>
    <w:p w:rsidR="00C92D8B" w:rsidRPr="00262D45" w:rsidRDefault="00C92D8B" w:rsidP="00C92D8B">
      <w:pPr>
        <w:pStyle w:val="Prrafodelista"/>
        <w:numPr>
          <w:ilvl w:val="0"/>
          <w:numId w:val="1"/>
        </w:numPr>
        <w:jc w:val="both"/>
        <w:rPr>
          <w:sz w:val="24"/>
          <w:szCs w:val="24"/>
          <w:lang w:val="es-CL"/>
        </w:rPr>
      </w:pPr>
      <w:r w:rsidRPr="00262D45">
        <w:rPr>
          <w:sz w:val="24"/>
          <w:szCs w:val="24"/>
          <w:lang w:val="es-CL"/>
        </w:rPr>
        <w:t>Luego te invito a confeccionar una prueba, la que puede contener:</w:t>
      </w:r>
    </w:p>
    <w:p w:rsidR="00C92D8B" w:rsidRPr="00262D45" w:rsidRDefault="00C92D8B" w:rsidP="00C92D8B">
      <w:pPr>
        <w:pStyle w:val="Prrafodelista"/>
        <w:jc w:val="both"/>
        <w:rPr>
          <w:sz w:val="24"/>
          <w:szCs w:val="24"/>
          <w:lang w:val="es-CL"/>
        </w:rPr>
      </w:pPr>
      <w:r w:rsidRPr="00262D45">
        <w:rPr>
          <w:sz w:val="24"/>
          <w:szCs w:val="24"/>
          <w:lang w:val="es-CL"/>
        </w:rPr>
        <w:t>Verdadero y Falso.</w:t>
      </w:r>
    </w:p>
    <w:p w:rsidR="00C92D8B" w:rsidRPr="00262D45" w:rsidRDefault="00C92D8B" w:rsidP="00C92D8B">
      <w:pPr>
        <w:pStyle w:val="Prrafodelista"/>
        <w:jc w:val="both"/>
        <w:rPr>
          <w:sz w:val="24"/>
          <w:szCs w:val="24"/>
          <w:lang w:val="es-CL"/>
        </w:rPr>
      </w:pPr>
      <w:r>
        <w:rPr>
          <w:sz w:val="24"/>
          <w:szCs w:val="24"/>
          <w:lang w:val="es-CL"/>
        </w:rPr>
        <w:t>Té</w:t>
      </w:r>
      <w:r w:rsidRPr="00262D45">
        <w:rPr>
          <w:sz w:val="24"/>
          <w:szCs w:val="24"/>
          <w:lang w:val="es-CL"/>
        </w:rPr>
        <w:t>rminos Pareados.</w:t>
      </w:r>
    </w:p>
    <w:p w:rsidR="00C92D8B" w:rsidRPr="00262D45" w:rsidRDefault="00C92D8B" w:rsidP="00C92D8B">
      <w:pPr>
        <w:pStyle w:val="Prrafodelista"/>
        <w:jc w:val="both"/>
        <w:rPr>
          <w:sz w:val="24"/>
          <w:szCs w:val="24"/>
          <w:lang w:val="es-CL"/>
        </w:rPr>
      </w:pPr>
      <w:r w:rsidRPr="00262D45">
        <w:rPr>
          <w:sz w:val="24"/>
          <w:szCs w:val="24"/>
          <w:lang w:val="es-CL"/>
        </w:rPr>
        <w:t>Alternativas.</w:t>
      </w:r>
    </w:p>
    <w:p w:rsidR="00C92D8B" w:rsidRPr="00262D45" w:rsidRDefault="00C92D8B" w:rsidP="00C92D8B">
      <w:pPr>
        <w:pStyle w:val="Prrafodelista"/>
        <w:jc w:val="both"/>
        <w:rPr>
          <w:sz w:val="24"/>
          <w:szCs w:val="24"/>
          <w:lang w:val="es-CL"/>
        </w:rPr>
      </w:pPr>
      <w:r w:rsidRPr="00262D45">
        <w:rPr>
          <w:sz w:val="24"/>
          <w:szCs w:val="24"/>
          <w:lang w:val="es-CL"/>
        </w:rPr>
        <w:t>Preguntas de desarrollo.</w:t>
      </w:r>
    </w:p>
    <w:p w:rsidR="00C92D8B" w:rsidRDefault="00C92D8B" w:rsidP="00C92D8B">
      <w:pPr>
        <w:jc w:val="both"/>
        <w:rPr>
          <w:sz w:val="24"/>
          <w:szCs w:val="24"/>
          <w:lang w:val="es-CL"/>
        </w:rPr>
      </w:pPr>
      <w:r w:rsidRPr="00262D45">
        <w:rPr>
          <w:sz w:val="24"/>
          <w:szCs w:val="24"/>
          <w:lang w:val="es-CL"/>
        </w:rPr>
        <w:t xml:space="preserve">         No olvides marcar en el texto la respuesta de cada pregunta del cuestionario</w:t>
      </w:r>
      <w:r>
        <w:rPr>
          <w:sz w:val="24"/>
          <w:szCs w:val="24"/>
          <w:lang w:val="es-CL"/>
        </w:rPr>
        <w:t>.</w:t>
      </w:r>
    </w:p>
    <w:p w:rsidR="00C92D8B" w:rsidRDefault="00C92D8B" w:rsidP="00C92D8B">
      <w:pPr>
        <w:jc w:val="both"/>
        <w:rPr>
          <w:sz w:val="24"/>
          <w:szCs w:val="24"/>
          <w:lang w:val="es-CL"/>
        </w:rPr>
      </w:pPr>
    </w:p>
    <w:p w:rsidR="00C92D8B" w:rsidRPr="00262D45" w:rsidRDefault="00C92D8B" w:rsidP="00C92D8B">
      <w:pPr>
        <w:jc w:val="both"/>
        <w:rPr>
          <w:b/>
          <w:sz w:val="24"/>
          <w:szCs w:val="24"/>
          <w:lang w:val="es-CL"/>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r>
        <w:rPr>
          <w:b/>
          <w:sz w:val="24"/>
          <w:szCs w:val="24"/>
          <w:lang w:val="es-CL"/>
        </w:rPr>
        <w:t>.</w:t>
      </w:r>
    </w:p>
    <w:p w:rsidR="00C92D8B" w:rsidRDefault="00C92D8B" w:rsidP="00C92D8B">
      <w:pPr>
        <w:jc w:val="both"/>
        <w:rPr>
          <w:sz w:val="18"/>
          <w:szCs w:val="18"/>
          <w:lang w:val="es-CL"/>
        </w:rPr>
      </w:pPr>
    </w:p>
    <w:p w:rsidR="00C92D8B" w:rsidRPr="007A6EEC" w:rsidRDefault="00C92D8B" w:rsidP="00C92D8B">
      <w:pPr>
        <w:jc w:val="both"/>
        <w:rPr>
          <w:sz w:val="18"/>
          <w:szCs w:val="18"/>
          <w:lang w:val="es-CL"/>
        </w:rPr>
      </w:pPr>
    </w:p>
    <w:p w:rsidR="00FF1DC1" w:rsidRPr="00C92D8B" w:rsidRDefault="00FF1DC1" w:rsidP="000B7C75">
      <w:pPr>
        <w:rPr>
          <w:b/>
          <w:sz w:val="40"/>
          <w:szCs w:val="40"/>
          <w:lang w:val="es-CL"/>
        </w:rPr>
      </w:pPr>
    </w:p>
    <w:p w:rsidR="00FB16A4" w:rsidRDefault="00FB16A4" w:rsidP="00FB16A4">
      <w:pPr>
        <w:spacing w:after="0" w:line="240" w:lineRule="auto"/>
      </w:pPr>
    </w:p>
    <w:sectPr w:rsidR="00FB16A4" w:rsidSect="00FB16A4">
      <w:headerReference w:type="even" r:id="rId7"/>
      <w:headerReference w:type="default" r:id="rId8"/>
      <w:footerReference w:type="even" r:id="rId9"/>
      <w:footerReference w:type="default" r:id="rId10"/>
      <w:headerReference w:type="first" r:id="rId11"/>
      <w:footerReference w:type="first" r:id="rId12"/>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04" w:rsidRDefault="00BD6C04" w:rsidP="009C1C2D">
      <w:pPr>
        <w:spacing w:after="0" w:line="240" w:lineRule="auto"/>
      </w:pPr>
      <w:r>
        <w:separator/>
      </w:r>
    </w:p>
  </w:endnote>
  <w:endnote w:type="continuationSeparator" w:id="0">
    <w:p w:rsidR="00BD6C04" w:rsidRDefault="00BD6C04"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04" w:rsidRDefault="00BD6C04" w:rsidP="009C1C2D">
      <w:pPr>
        <w:spacing w:after="0" w:line="240" w:lineRule="auto"/>
      </w:pPr>
      <w:r>
        <w:separator/>
      </w:r>
    </w:p>
  </w:footnote>
  <w:footnote w:type="continuationSeparator" w:id="0">
    <w:p w:rsidR="00BD6C04" w:rsidRDefault="00BD6C04"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0F0BBD"/>
    <w:rsid w:val="00140753"/>
    <w:rsid w:val="00170010"/>
    <w:rsid w:val="0025359C"/>
    <w:rsid w:val="00294DFB"/>
    <w:rsid w:val="003C7B90"/>
    <w:rsid w:val="005A6306"/>
    <w:rsid w:val="00670EE6"/>
    <w:rsid w:val="006E71C9"/>
    <w:rsid w:val="0071749F"/>
    <w:rsid w:val="00854EA1"/>
    <w:rsid w:val="008C4456"/>
    <w:rsid w:val="009142D9"/>
    <w:rsid w:val="009C1C2D"/>
    <w:rsid w:val="00A16F2A"/>
    <w:rsid w:val="00A44C59"/>
    <w:rsid w:val="00BD6C04"/>
    <w:rsid w:val="00BF1B04"/>
    <w:rsid w:val="00C92D8B"/>
    <w:rsid w:val="00CF599C"/>
    <w:rsid w:val="00D17068"/>
    <w:rsid w:val="00D464B4"/>
    <w:rsid w:val="00D571E2"/>
    <w:rsid w:val="00DD4D60"/>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E835"/>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92D8B"/>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1784</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11</cp:revision>
  <dcterms:created xsi:type="dcterms:W3CDTF">2019-03-14T13:48:00Z</dcterms:created>
  <dcterms:modified xsi:type="dcterms:W3CDTF">2020-07-07T20:11:00Z</dcterms:modified>
</cp:coreProperties>
</file>