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12B" w:rsidRPr="00E8112B" w:rsidRDefault="00E8112B" w:rsidP="00E8112B">
      <w:pPr>
        <w:pStyle w:val="Sinespaciado"/>
        <w:jc w:val="center"/>
        <w:rPr>
          <w:b/>
          <w:sz w:val="28"/>
          <w:szCs w:val="28"/>
          <w:lang w:eastAsia="es-ES"/>
        </w:rPr>
      </w:pPr>
      <w:r w:rsidRPr="00E8112B">
        <w:rPr>
          <w:b/>
          <w:sz w:val="28"/>
          <w:szCs w:val="28"/>
          <w:lang w:eastAsia="es-ES"/>
        </w:rPr>
        <w:t>GUÍA Nº2</w:t>
      </w:r>
    </w:p>
    <w:p w:rsidR="000211AA" w:rsidRPr="000211AA" w:rsidRDefault="000211AA" w:rsidP="000211AA">
      <w:pPr>
        <w:pStyle w:val="Sinespaciado"/>
        <w:jc w:val="center"/>
        <w:rPr>
          <w:b/>
          <w:sz w:val="28"/>
          <w:szCs w:val="28"/>
        </w:rPr>
      </w:pPr>
      <w:r w:rsidRPr="000211AA">
        <w:rPr>
          <w:b/>
          <w:sz w:val="28"/>
          <w:szCs w:val="28"/>
        </w:rPr>
        <w:t>CÁLCULO Y REGISTRO DE REMUNERACIONES</w:t>
      </w:r>
    </w:p>
    <w:p w:rsidR="000211AA" w:rsidRPr="000211AA" w:rsidRDefault="000211AA" w:rsidP="000211AA">
      <w:pPr>
        <w:pStyle w:val="Sinespaciado"/>
        <w:jc w:val="center"/>
        <w:rPr>
          <w:b/>
          <w:sz w:val="28"/>
          <w:szCs w:val="28"/>
        </w:rPr>
      </w:pPr>
      <w:r w:rsidRPr="000211AA">
        <w:rPr>
          <w:b/>
          <w:sz w:val="28"/>
          <w:szCs w:val="28"/>
        </w:rPr>
        <w:t>CONTABILIDAD 3ºD</w:t>
      </w:r>
    </w:p>
    <w:p w:rsidR="000211AA" w:rsidRDefault="000211AA" w:rsidP="000211AA">
      <w:pPr>
        <w:pStyle w:val="Sinespaciado"/>
        <w:rPr>
          <w:color w:val="008BBC"/>
          <w:sz w:val="20"/>
          <w:szCs w:val="20"/>
        </w:rPr>
      </w:pPr>
    </w:p>
    <w:p w:rsidR="000211AA" w:rsidRPr="0012482D" w:rsidRDefault="000211AA" w:rsidP="000211AA">
      <w:pPr>
        <w:pStyle w:val="Sinespaciado"/>
        <w:rPr>
          <w:sz w:val="20"/>
          <w:szCs w:val="20"/>
        </w:rPr>
      </w:pPr>
      <w:r w:rsidRPr="00162F4C">
        <w:rPr>
          <w:color w:val="008BBC"/>
          <w:sz w:val="20"/>
          <w:szCs w:val="20"/>
        </w:rPr>
        <w:t>OA 2</w:t>
      </w:r>
      <w:r w:rsidRPr="0012482D">
        <w:rPr>
          <w:sz w:val="20"/>
          <w:szCs w:val="20"/>
        </w:rPr>
        <w:t xml:space="preserve"> Procesar información contable sobre la marcha de la empresa utilizando los sistemas contables de uso frecuente en las empresas y los correspondientes software de la especialidad: cuadrar registros de auxiliares, estructurar plan de cuentas, realizar los asientos de apertura, preparar los análisis de cuentas, participar en la elaboración de balances, efectuar controles de existencia, manejo de efectivo, arqueos de caja, pago de facturas, control de inventarios, control de activo fijo y corrección monetaria, considerando las normas internacionales de contabilidad (NIC) y de información financiera (NIIF)</w:t>
      </w:r>
    </w:p>
    <w:p w:rsidR="000211AA" w:rsidRPr="0012482D" w:rsidRDefault="000211AA" w:rsidP="000211AA">
      <w:pPr>
        <w:pStyle w:val="Sinespaciado"/>
      </w:pPr>
      <w:r w:rsidRPr="00162F4C">
        <w:rPr>
          <w:b/>
          <w:color w:val="008BBC"/>
        </w:rPr>
        <w:t>AE 1</w:t>
      </w:r>
      <w:r w:rsidRPr="0012482D">
        <w:t xml:space="preserve"> Administra y contabiliza las remuneraciones de la empresa conforme a la normativa legal vigente y a las Normas Internacionales de Contabilidad.</w:t>
      </w:r>
    </w:p>
    <w:p w:rsidR="000211AA" w:rsidRPr="0012482D" w:rsidRDefault="000211AA" w:rsidP="000211AA">
      <w:pPr>
        <w:pStyle w:val="Sinespaciado"/>
        <w:rPr>
          <w:b/>
        </w:rPr>
      </w:pPr>
      <w:r w:rsidRPr="0012482D">
        <w:rPr>
          <w:b/>
        </w:rPr>
        <w:t>OBJETIVO DE LA GUÍA: IDENTIFICAR NORMAS LABORALES VIGENTES EN NUESTRO PAÍS</w:t>
      </w:r>
    </w:p>
    <w:p w:rsidR="000211AA" w:rsidRPr="00E8112B" w:rsidRDefault="000211AA" w:rsidP="00E8112B">
      <w:pPr>
        <w:pStyle w:val="Sinespaciado"/>
        <w:jc w:val="center"/>
        <w:rPr>
          <w:b/>
          <w:sz w:val="28"/>
          <w:szCs w:val="28"/>
        </w:rPr>
      </w:pPr>
      <w:r>
        <w:rPr>
          <w:b/>
          <w:noProof/>
          <w:sz w:val="28"/>
          <w:szCs w:val="28"/>
          <w:lang w:eastAsia="es-ES"/>
        </w:rPr>
        <w:drawing>
          <wp:anchor distT="0" distB="0" distL="114300" distR="114300" simplePos="0" relativeHeight="251831296" behindDoc="0" locked="0" layoutInCell="1" allowOverlap="1">
            <wp:simplePos x="0" y="0"/>
            <wp:positionH relativeFrom="column">
              <wp:posOffset>4940300</wp:posOffset>
            </wp:positionH>
            <wp:positionV relativeFrom="paragraph">
              <wp:posOffset>121920</wp:posOffset>
            </wp:positionV>
            <wp:extent cx="698500" cy="1000760"/>
            <wp:effectExtent l="190500" t="114300" r="196850" b="85090"/>
            <wp:wrapNone/>
            <wp:docPr id="82"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srcRect/>
                    <a:stretch>
                      <a:fillRect/>
                    </a:stretch>
                  </pic:blipFill>
                  <pic:spPr bwMode="auto">
                    <a:xfrm rot="19848546">
                      <a:off x="0" y="0"/>
                      <a:ext cx="698500" cy="1000760"/>
                    </a:xfrm>
                    <a:prstGeom prst="rect">
                      <a:avLst/>
                    </a:prstGeom>
                    <a:noFill/>
                    <a:ln w="9525">
                      <a:noFill/>
                      <a:miter lim="800000"/>
                      <a:headEnd/>
                      <a:tailEnd/>
                    </a:ln>
                  </pic:spPr>
                </pic:pic>
              </a:graphicData>
            </a:graphic>
          </wp:anchor>
        </w:drawing>
      </w:r>
    </w:p>
    <w:p w:rsidR="00C04D2D" w:rsidRPr="00B56355" w:rsidRDefault="000211AA" w:rsidP="00B56355">
      <w:pPr>
        <w:pStyle w:val="Sinespaciado"/>
        <w:jc w:val="center"/>
        <w:rPr>
          <w:sz w:val="28"/>
          <w:szCs w:val="28"/>
        </w:rPr>
      </w:pPr>
      <w:r>
        <w:rPr>
          <w:b/>
          <w:noProof/>
          <w:sz w:val="28"/>
          <w:szCs w:val="28"/>
          <w:lang w:eastAsia="es-ES"/>
        </w:rPr>
        <w:drawing>
          <wp:anchor distT="0" distB="0" distL="114300" distR="114300" simplePos="0" relativeHeight="251830272" behindDoc="1" locked="0" layoutInCell="1" allowOverlap="1">
            <wp:simplePos x="0" y="0"/>
            <wp:positionH relativeFrom="column">
              <wp:posOffset>-256540</wp:posOffset>
            </wp:positionH>
            <wp:positionV relativeFrom="paragraph">
              <wp:posOffset>34925</wp:posOffset>
            </wp:positionV>
            <wp:extent cx="1579880" cy="853440"/>
            <wp:effectExtent l="114300" t="323850" r="115570" b="308610"/>
            <wp:wrapNone/>
            <wp:docPr id="81"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cstate="print"/>
                    <a:srcRect/>
                    <a:stretch>
                      <a:fillRect/>
                    </a:stretch>
                  </pic:blipFill>
                  <pic:spPr bwMode="auto">
                    <a:xfrm rot="19857946">
                      <a:off x="0" y="0"/>
                      <a:ext cx="1579880" cy="853440"/>
                    </a:xfrm>
                    <a:prstGeom prst="rect">
                      <a:avLst/>
                    </a:prstGeom>
                    <a:noFill/>
                    <a:ln w="9525">
                      <a:noFill/>
                      <a:miter lim="800000"/>
                      <a:headEnd/>
                      <a:tailEnd/>
                    </a:ln>
                  </pic:spPr>
                </pic:pic>
              </a:graphicData>
            </a:graphic>
          </wp:anchor>
        </w:drawing>
      </w:r>
      <w:r w:rsidR="00B56355">
        <w:rPr>
          <w:sz w:val="28"/>
          <w:szCs w:val="28"/>
        </w:rPr>
        <w:t xml:space="preserve">     </w:t>
      </w:r>
      <w:r w:rsidR="00C04D2D" w:rsidRPr="00B56355">
        <w:rPr>
          <w:sz w:val="28"/>
          <w:szCs w:val="28"/>
        </w:rPr>
        <w:t>¡¡¡ESTUDIANDO EL CÓDIGO DEL TRABAJO!!!</w:t>
      </w:r>
    </w:p>
    <w:p w:rsidR="00B56355" w:rsidRPr="00B56355" w:rsidRDefault="00B56355" w:rsidP="00B56355">
      <w:pPr>
        <w:pStyle w:val="Sinespaciado"/>
        <w:jc w:val="center"/>
        <w:rPr>
          <w:rFonts w:ascii="MyriadPro-Cond" w:hAnsi="MyriadPro-Cond" w:cs="MyriadPro-Cond"/>
          <w:b/>
          <w:sz w:val="28"/>
          <w:szCs w:val="28"/>
        </w:rPr>
      </w:pPr>
      <w:r w:rsidRPr="00B56355">
        <w:rPr>
          <w:rFonts w:ascii="MyriadPro-Cond" w:hAnsi="MyriadPro-Cond" w:cs="MyriadPro-Cond"/>
          <w:b/>
          <w:sz w:val="28"/>
          <w:szCs w:val="28"/>
        </w:rPr>
        <w:t>Capítulo V</w:t>
      </w:r>
    </w:p>
    <w:p w:rsidR="00B56355" w:rsidRDefault="00B56355" w:rsidP="00B56355">
      <w:pPr>
        <w:pStyle w:val="Sinespaciado"/>
        <w:jc w:val="center"/>
        <w:rPr>
          <w:rFonts w:ascii="MyriadPro-BoldCond" w:hAnsi="MyriadPro-BoldCond" w:cs="MyriadPro-BoldCond"/>
          <w:b/>
          <w:bCs/>
          <w:sz w:val="28"/>
          <w:szCs w:val="28"/>
        </w:rPr>
      </w:pPr>
      <w:r w:rsidRPr="00B56355">
        <w:rPr>
          <w:rFonts w:ascii="MyriadPro-BoldCond" w:hAnsi="MyriadPro-BoldCond" w:cs="MyriadPro-BoldCond"/>
          <w:b/>
          <w:bCs/>
          <w:sz w:val="28"/>
          <w:szCs w:val="28"/>
        </w:rPr>
        <w:t>DE LAS REMUNERACIONES</w:t>
      </w:r>
    </w:p>
    <w:p w:rsidR="000211AA" w:rsidRPr="00B56355" w:rsidRDefault="000211AA" w:rsidP="00B56355">
      <w:pPr>
        <w:pStyle w:val="Sinespaciado"/>
        <w:jc w:val="center"/>
        <w:rPr>
          <w:b/>
          <w:sz w:val="28"/>
          <w:szCs w:val="28"/>
        </w:rPr>
      </w:pPr>
    </w:p>
    <w:p w:rsidR="00001AFF" w:rsidRDefault="00001AFF" w:rsidP="004F3A9B">
      <w:pPr>
        <w:pStyle w:val="Sinespaciado"/>
        <w:jc w:val="center"/>
        <w:rPr>
          <w:b/>
          <w:sz w:val="28"/>
          <w:szCs w:val="28"/>
        </w:rPr>
      </w:pPr>
    </w:p>
    <w:p w:rsidR="004F3A9B" w:rsidRDefault="00F17E29" w:rsidP="004F3A9B">
      <w:pPr>
        <w:pStyle w:val="Sinespaciado"/>
        <w:jc w:val="center"/>
        <w:rPr>
          <w:b/>
          <w:sz w:val="28"/>
          <w:szCs w:val="28"/>
        </w:rPr>
      </w:pPr>
      <w:r>
        <w:rPr>
          <w:b/>
          <w:noProof/>
          <w:sz w:val="28"/>
          <w:szCs w:val="28"/>
          <w:lang w:eastAsia="es-ES"/>
        </w:rPr>
        <w:pict>
          <v:rect id="_x0000_s1028" style="position:absolute;left:0;text-align:left;margin-left:58.4pt;margin-top:15.3pt;width:110.1pt;height:23.05pt;z-index:251661312">
            <v:textbox>
              <w:txbxContent>
                <w:p w:rsidR="000A6E47" w:rsidRPr="004F3A9B" w:rsidRDefault="000A6E47" w:rsidP="004F3A9B">
                  <w:pPr>
                    <w:rPr>
                      <w:b/>
                      <w:sz w:val="28"/>
                      <w:szCs w:val="28"/>
                    </w:rPr>
                  </w:pPr>
                  <w:r>
                    <w:rPr>
                      <w:b/>
                      <w:sz w:val="28"/>
                      <w:szCs w:val="28"/>
                    </w:rPr>
                    <w:t>DEPENDIENTE</w:t>
                  </w:r>
                </w:p>
              </w:txbxContent>
            </v:textbox>
          </v:rect>
        </w:pict>
      </w:r>
      <w:r>
        <w:rPr>
          <w:b/>
          <w:noProof/>
          <w:sz w:val="28"/>
          <w:szCs w:val="28"/>
          <w:lang w:eastAsia="es-ES"/>
        </w:rPr>
        <w:pict>
          <v:rect id="_x0000_s1029" style="position:absolute;left:0;text-align:left;margin-left:304.1pt;margin-top:15.3pt;width:114.6pt;height:23.05pt;z-index:251662336">
            <v:textbox>
              <w:txbxContent>
                <w:p w:rsidR="000A6E47" w:rsidRPr="004F3A9B" w:rsidRDefault="000A6E47" w:rsidP="004F3A9B">
                  <w:pPr>
                    <w:rPr>
                      <w:b/>
                      <w:sz w:val="28"/>
                      <w:szCs w:val="28"/>
                    </w:rPr>
                  </w:pPr>
                  <w:r>
                    <w:rPr>
                      <w:b/>
                      <w:sz w:val="28"/>
                      <w:szCs w:val="28"/>
                    </w:rPr>
                    <w:t>INDEPENDIENTE</w:t>
                  </w:r>
                </w:p>
              </w:txbxContent>
            </v:textbox>
          </v:rect>
        </w:pict>
      </w:r>
      <w:r>
        <w:rPr>
          <w:b/>
          <w:noProof/>
          <w:sz w:val="28"/>
          <w:szCs w:val="28"/>
          <w:lang w:eastAsia="es-ES"/>
        </w:rPr>
        <w:pict>
          <v:shapetype id="_x0000_t32" coordsize="21600,21600" o:spt="32" o:oned="t" path="m,l21600,21600e" filled="f">
            <v:path arrowok="t" fillok="f" o:connecttype="none"/>
            <o:lock v:ext="edit" shapetype="t"/>
          </v:shapetype>
          <v:shape id="_x0000_s1033" type="#_x0000_t32" style="position:absolute;left:0;text-align:left;margin-left:183.7pt;margin-top:11.6pt;width:49.8pt;height:9.15pt;flip:x;z-index:251666432" o:connectortype="straight">
            <v:stroke endarrow="block"/>
          </v:shape>
        </w:pict>
      </w:r>
      <w:r>
        <w:rPr>
          <w:b/>
          <w:noProof/>
          <w:sz w:val="28"/>
          <w:szCs w:val="28"/>
          <w:lang w:eastAsia="es-ES"/>
        </w:rPr>
        <w:pict>
          <v:shape id="_x0000_s1034" type="#_x0000_t32" style="position:absolute;left:0;text-align:left;margin-left:233.5pt;margin-top:11.6pt;width:57.9pt;height:9.15pt;z-index:251667456" o:connectortype="straight">
            <v:stroke endarrow="block"/>
          </v:shape>
        </w:pict>
      </w:r>
      <w:r>
        <w:rPr>
          <w:b/>
          <w:noProof/>
          <w:sz w:val="28"/>
          <w:szCs w:val="28"/>
          <w:lang w:eastAsia="es-ES"/>
        </w:rPr>
        <w:pict>
          <v:rect id="_x0000_s1027" style="position:absolute;left:0;text-align:left;margin-left:155.8pt;margin-top:-11.45pt;width:164.75pt;height:23.05pt;z-index:251660288">
            <v:textbox>
              <w:txbxContent>
                <w:p w:rsidR="000A6E47" w:rsidRPr="004F3A9B" w:rsidRDefault="000A6E47">
                  <w:pPr>
                    <w:rPr>
                      <w:b/>
                      <w:sz w:val="28"/>
                      <w:szCs w:val="28"/>
                    </w:rPr>
                  </w:pPr>
                  <w:r w:rsidRPr="004F3A9B">
                    <w:rPr>
                      <w:b/>
                      <w:sz w:val="28"/>
                      <w:szCs w:val="28"/>
                    </w:rPr>
                    <w:t>TIPOS DE TRABAJADORES</w:t>
                  </w:r>
                </w:p>
              </w:txbxContent>
            </v:textbox>
          </v:rect>
        </w:pict>
      </w:r>
    </w:p>
    <w:p w:rsidR="004F3A9B" w:rsidRDefault="004F3A9B" w:rsidP="008B68D2">
      <w:pPr>
        <w:pStyle w:val="Sinespaciado"/>
        <w:jc w:val="center"/>
        <w:rPr>
          <w:b/>
          <w:sz w:val="28"/>
          <w:szCs w:val="28"/>
        </w:rPr>
      </w:pPr>
    </w:p>
    <w:p w:rsidR="00001AFF" w:rsidRDefault="00F17E29" w:rsidP="004F3A9B">
      <w:pPr>
        <w:pStyle w:val="Sinespaciado"/>
        <w:jc w:val="center"/>
        <w:rPr>
          <w:b/>
          <w:sz w:val="28"/>
          <w:szCs w:val="28"/>
        </w:rPr>
      </w:pPr>
      <w:r>
        <w:rPr>
          <w:b/>
          <w:noProof/>
          <w:sz w:val="28"/>
          <w:szCs w:val="28"/>
          <w:lang w:eastAsia="es-ES"/>
        </w:rPr>
        <w:pict>
          <v:shape id="_x0000_s1039" type="#_x0000_t32" style="position:absolute;left:0;text-align:left;margin-left:362.8pt;margin-top:4.15pt;width:6.5pt;height:8.25pt;z-index:251672576" o:connectortype="straight">
            <v:stroke endarrow="block"/>
          </v:shape>
        </w:pict>
      </w:r>
      <w:r>
        <w:rPr>
          <w:b/>
          <w:noProof/>
          <w:sz w:val="28"/>
          <w:szCs w:val="28"/>
          <w:lang w:eastAsia="es-ES"/>
        </w:rPr>
        <w:pict>
          <v:shape id="_x0000_s1036" type="#_x0000_t32" style="position:absolute;left:0;text-align:left;margin-left:110.35pt;margin-top:4.15pt;width:13.8pt;height:8.25pt;z-index:251669504" o:connectortype="straight">
            <v:stroke endarrow="block"/>
          </v:shape>
        </w:pict>
      </w:r>
      <w:r>
        <w:rPr>
          <w:b/>
          <w:noProof/>
          <w:sz w:val="28"/>
          <w:szCs w:val="28"/>
          <w:lang w:eastAsia="es-ES"/>
        </w:rPr>
        <w:pict>
          <v:shape id="_x0000_s1030" type="#_x0000_t32" style="position:absolute;left:0;text-align:left;margin-left:94.6pt;margin-top:4.15pt;width:15.15pt;height:8.25pt;flip:x;z-index:251663360" o:connectortype="straight">
            <v:stroke endarrow="block"/>
          </v:shape>
        </w:pict>
      </w:r>
      <w:r>
        <w:rPr>
          <w:b/>
          <w:noProof/>
          <w:sz w:val="28"/>
          <w:szCs w:val="28"/>
          <w:lang w:eastAsia="es-ES"/>
        </w:rPr>
        <w:pict>
          <v:shape id="_x0000_s1035" type="#_x0000_t32" style="position:absolute;left:0;text-align:left;margin-left:109.75pt;margin-top:4.15pt;width:0;height:24.55pt;z-index:251668480" o:connectortype="straight">
            <v:stroke endarrow="block"/>
          </v:shape>
        </w:pict>
      </w:r>
      <w:r>
        <w:rPr>
          <w:b/>
          <w:noProof/>
          <w:sz w:val="28"/>
          <w:szCs w:val="28"/>
          <w:lang w:eastAsia="es-ES"/>
        </w:rPr>
        <w:pict>
          <v:rect id="_x0000_s1031" style="position:absolute;left:0;text-align:left;margin-left:-9.65pt;margin-top:14.35pt;width:104.25pt;height:21.9pt;z-index:251664384">
            <v:textbox>
              <w:txbxContent>
                <w:p w:rsidR="000A6E47" w:rsidRDefault="000A6E47">
                  <w:r>
                    <w:t>Contrato de trabajo</w:t>
                  </w:r>
                </w:p>
              </w:txbxContent>
            </v:textbox>
          </v:rect>
        </w:pict>
      </w:r>
      <w:r>
        <w:rPr>
          <w:b/>
          <w:noProof/>
          <w:sz w:val="28"/>
          <w:szCs w:val="28"/>
          <w:lang w:eastAsia="es-ES"/>
        </w:rPr>
        <w:pict>
          <v:rect id="_x0000_s1037" style="position:absolute;left:0;text-align:left;margin-left:124.15pt;margin-top:14.35pt;width:124.4pt;height:21.9pt;z-index:251670528">
            <v:textbox>
              <w:txbxContent>
                <w:p w:rsidR="000A6E47" w:rsidRDefault="000A6E47" w:rsidP="00247008">
                  <w:r>
                    <w:t>Finiquito del trabajador</w:t>
                  </w:r>
                </w:p>
              </w:txbxContent>
            </v:textbox>
          </v:rect>
        </w:pict>
      </w:r>
      <w:r>
        <w:rPr>
          <w:b/>
          <w:noProof/>
          <w:sz w:val="28"/>
          <w:szCs w:val="28"/>
          <w:lang w:eastAsia="es-ES"/>
        </w:rPr>
        <w:pict>
          <v:rect id="_x0000_s1041" style="position:absolute;left:0;text-align:left;margin-left:362.8pt;margin-top:14.35pt;width:71.45pt;height:35.1pt;z-index:251674624">
            <v:textbox>
              <w:txbxContent>
                <w:p w:rsidR="000A6E47" w:rsidRDefault="000A6E47" w:rsidP="00247008">
                  <w:pPr>
                    <w:pStyle w:val="Sinespaciado"/>
                    <w:jc w:val="center"/>
                  </w:pPr>
                  <w:r>
                    <w:t>Boletas de</w:t>
                  </w:r>
                </w:p>
                <w:p w:rsidR="000A6E47" w:rsidRDefault="000A6E47" w:rsidP="00247008">
                  <w:pPr>
                    <w:pStyle w:val="Sinespaciado"/>
                    <w:jc w:val="center"/>
                  </w:pPr>
                  <w:r>
                    <w:t>Honorarios</w:t>
                  </w:r>
                </w:p>
              </w:txbxContent>
            </v:textbox>
          </v:rect>
        </w:pict>
      </w:r>
      <w:r>
        <w:rPr>
          <w:b/>
          <w:noProof/>
          <w:sz w:val="28"/>
          <w:szCs w:val="28"/>
          <w:lang w:eastAsia="es-ES"/>
        </w:rPr>
        <w:pict>
          <v:rect id="_x0000_s1040" style="position:absolute;left:0;text-align:left;margin-left:284.85pt;margin-top:14.35pt;width:71.45pt;height:35.1pt;z-index:251673600">
            <v:textbox>
              <w:txbxContent>
                <w:p w:rsidR="000A6E47" w:rsidRDefault="000A6E47" w:rsidP="00247008">
                  <w:pPr>
                    <w:pStyle w:val="Sinespaciado"/>
                    <w:jc w:val="center"/>
                  </w:pPr>
                  <w:r>
                    <w:t>Contrato de</w:t>
                  </w:r>
                </w:p>
                <w:p w:rsidR="000A6E47" w:rsidRDefault="000A6E47" w:rsidP="00247008">
                  <w:pPr>
                    <w:pStyle w:val="Sinespaciado"/>
                    <w:jc w:val="center"/>
                  </w:pPr>
                  <w:r>
                    <w:t>Honorarios</w:t>
                  </w:r>
                </w:p>
              </w:txbxContent>
            </v:textbox>
          </v:rect>
        </w:pict>
      </w:r>
      <w:r>
        <w:rPr>
          <w:b/>
          <w:noProof/>
          <w:sz w:val="28"/>
          <w:szCs w:val="28"/>
          <w:lang w:eastAsia="es-ES"/>
        </w:rPr>
        <w:pict>
          <v:shape id="_x0000_s1038" type="#_x0000_t32" style="position:absolute;left:0;text-align:left;margin-left:349pt;margin-top:4.15pt;width:7.3pt;height:8.25pt;flip:x;z-index:251671552" o:connectortype="straight">
            <v:stroke endarrow="block"/>
          </v:shape>
        </w:pict>
      </w:r>
    </w:p>
    <w:p w:rsidR="00001AFF" w:rsidRDefault="00001AFF" w:rsidP="004F3A9B">
      <w:pPr>
        <w:pStyle w:val="Sinespaciado"/>
        <w:jc w:val="center"/>
        <w:rPr>
          <w:b/>
          <w:sz w:val="28"/>
          <w:szCs w:val="28"/>
        </w:rPr>
      </w:pPr>
    </w:p>
    <w:p w:rsidR="004F3A9B" w:rsidRDefault="00F17E29" w:rsidP="004F3A9B">
      <w:pPr>
        <w:pStyle w:val="Sinespaciado"/>
        <w:jc w:val="center"/>
        <w:rPr>
          <w:b/>
          <w:sz w:val="28"/>
          <w:szCs w:val="28"/>
        </w:rPr>
      </w:pPr>
      <w:r>
        <w:rPr>
          <w:b/>
          <w:noProof/>
          <w:sz w:val="28"/>
          <w:szCs w:val="28"/>
          <w:lang w:eastAsia="es-ES"/>
        </w:rPr>
        <w:pict>
          <v:rect id="_x0000_s1032" style="position:absolute;left:0;text-align:left;margin-left:58.4pt;margin-top:5.75pt;width:115.2pt;height:21.9pt;z-index:251665408">
            <v:textbox>
              <w:txbxContent>
                <w:p w:rsidR="000A6E47" w:rsidRDefault="000A6E47">
                  <w:r w:rsidRPr="00303A3D">
                    <w:rPr>
                      <w:highlight w:val="yellow"/>
                    </w:rPr>
                    <w:t>Liquidación de Sueldo</w:t>
                  </w:r>
                </w:p>
              </w:txbxContent>
            </v:textbox>
          </v:rect>
        </w:pict>
      </w:r>
    </w:p>
    <w:p w:rsidR="004F3A9B" w:rsidRDefault="008B68D2" w:rsidP="004F3A9B">
      <w:pPr>
        <w:pStyle w:val="Sinespaciado"/>
        <w:jc w:val="center"/>
        <w:rPr>
          <w:b/>
          <w:sz w:val="28"/>
          <w:szCs w:val="28"/>
        </w:rPr>
      </w:pPr>
      <w:r>
        <w:rPr>
          <w:b/>
          <w:noProof/>
          <w:sz w:val="28"/>
          <w:szCs w:val="28"/>
          <w:lang w:eastAsia="es-ES"/>
        </w:rPr>
        <w:drawing>
          <wp:anchor distT="0" distB="0" distL="114300" distR="114300" simplePos="0" relativeHeight="251675648" behindDoc="0" locked="0" layoutInCell="1" allowOverlap="1">
            <wp:simplePos x="0" y="0"/>
            <wp:positionH relativeFrom="column">
              <wp:posOffset>960755</wp:posOffset>
            </wp:positionH>
            <wp:positionV relativeFrom="paragraph">
              <wp:posOffset>150495</wp:posOffset>
            </wp:positionV>
            <wp:extent cx="1080770" cy="508635"/>
            <wp:effectExtent l="19050" t="0" r="5080" b="0"/>
            <wp:wrapThrough wrapText="bothSides">
              <wp:wrapPolygon edited="0">
                <wp:start x="-381" y="0"/>
                <wp:lineTo x="-381" y="21034"/>
                <wp:lineTo x="21702" y="21034"/>
                <wp:lineTo x="21702" y="0"/>
                <wp:lineTo x="-381"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080770" cy="508635"/>
                    </a:xfrm>
                    <a:prstGeom prst="rect">
                      <a:avLst/>
                    </a:prstGeom>
                    <a:noFill/>
                    <a:ln w="9525">
                      <a:noFill/>
                      <a:miter lim="800000"/>
                      <a:headEnd/>
                      <a:tailEnd/>
                    </a:ln>
                  </pic:spPr>
                </pic:pic>
              </a:graphicData>
            </a:graphic>
          </wp:anchor>
        </w:drawing>
      </w:r>
      <w:r>
        <w:rPr>
          <w:b/>
          <w:noProof/>
          <w:sz w:val="28"/>
          <w:szCs w:val="28"/>
          <w:lang w:eastAsia="es-ES"/>
        </w:rPr>
        <w:drawing>
          <wp:anchor distT="0" distB="0" distL="114300" distR="114300" simplePos="0" relativeHeight="251676672" behindDoc="0" locked="0" layoutInCell="1" allowOverlap="1">
            <wp:simplePos x="0" y="0"/>
            <wp:positionH relativeFrom="column">
              <wp:posOffset>4085590</wp:posOffset>
            </wp:positionH>
            <wp:positionV relativeFrom="paragraph">
              <wp:posOffset>7620</wp:posOffset>
            </wp:positionV>
            <wp:extent cx="1193800" cy="651510"/>
            <wp:effectExtent l="19050" t="0" r="6350" b="0"/>
            <wp:wrapThrough wrapText="bothSides">
              <wp:wrapPolygon edited="0">
                <wp:start x="-345" y="0"/>
                <wp:lineTo x="-345" y="20842"/>
                <wp:lineTo x="21715" y="20842"/>
                <wp:lineTo x="21715" y="0"/>
                <wp:lineTo x="-345" y="0"/>
              </wp:wrapPolygon>
            </wp:wrapThrough>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193800" cy="651510"/>
                    </a:xfrm>
                    <a:prstGeom prst="rect">
                      <a:avLst/>
                    </a:prstGeom>
                    <a:noFill/>
                    <a:ln w="9525">
                      <a:noFill/>
                      <a:miter lim="800000"/>
                      <a:headEnd/>
                      <a:tailEnd/>
                    </a:ln>
                  </pic:spPr>
                </pic:pic>
              </a:graphicData>
            </a:graphic>
          </wp:anchor>
        </w:drawing>
      </w:r>
    </w:p>
    <w:p w:rsidR="004F3A9B" w:rsidRDefault="004F3A9B" w:rsidP="004F3A9B">
      <w:pPr>
        <w:pStyle w:val="Sinespaciado"/>
        <w:jc w:val="center"/>
        <w:rPr>
          <w:b/>
          <w:sz w:val="28"/>
          <w:szCs w:val="28"/>
        </w:rPr>
      </w:pPr>
    </w:p>
    <w:p w:rsidR="004F3A9B" w:rsidRDefault="004F3A9B" w:rsidP="004F3A9B">
      <w:pPr>
        <w:pStyle w:val="Sinespaciado"/>
        <w:jc w:val="center"/>
        <w:rPr>
          <w:b/>
          <w:sz w:val="28"/>
          <w:szCs w:val="28"/>
        </w:rPr>
      </w:pPr>
    </w:p>
    <w:p w:rsidR="004F3A9B" w:rsidRDefault="000211AA" w:rsidP="004F3A9B">
      <w:pPr>
        <w:pStyle w:val="Sinespaciado"/>
        <w:jc w:val="center"/>
        <w:rPr>
          <w:b/>
          <w:sz w:val="28"/>
          <w:szCs w:val="28"/>
        </w:rPr>
      </w:pPr>
      <w:r>
        <w:rPr>
          <w:b/>
          <w:noProof/>
          <w:sz w:val="28"/>
          <w:szCs w:val="28"/>
          <w:lang w:eastAsia="es-ES"/>
        </w:rPr>
        <w:drawing>
          <wp:anchor distT="0" distB="0" distL="114300" distR="114300" simplePos="0" relativeHeight="251836416" behindDoc="0" locked="0" layoutInCell="1" allowOverlap="1">
            <wp:simplePos x="0" y="0"/>
            <wp:positionH relativeFrom="column">
              <wp:posOffset>38431</wp:posOffset>
            </wp:positionH>
            <wp:positionV relativeFrom="paragraph">
              <wp:posOffset>7702</wp:posOffset>
            </wp:positionV>
            <wp:extent cx="6254529" cy="4349363"/>
            <wp:effectExtent l="19050" t="0" r="0" b="0"/>
            <wp:wrapNone/>
            <wp:docPr id="9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254529" cy="4349363"/>
                    </a:xfrm>
                    <a:prstGeom prst="rect">
                      <a:avLst/>
                    </a:prstGeom>
                    <a:noFill/>
                    <a:ln w="9525">
                      <a:noFill/>
                      <a:miter lim="800000"/>
                      <a:headEnd/>
                      <a:tailEnd/>
                    </a:ln>
                  </pic:spPr>
                </pic:pic>
              </a:graphicData>
            </a:graphic>
          </wp:anchor>
        </w:drawing>
      </w:r>
    </w:p>
    <w:p w:rsidR="004F3A9B" w:rsidRDefault="004F3A9B" w:rsidP="004F3A9B">
      <w:pPr>
        <w:pStyle w:val="Sinespaciado"/>
        <w:jc w:val="center"/>
        <w:rPr>
          <w:b/>
          <w:sz w:val="28"/>
          <w:szCs w:val="28"/>
        </w:rPr>
      </w:pPr>
    </w:p>
    <w:p w:rsidR="004F3A9B" w:rsidRDefault="004F3A9B" w:rsidP="004F3A9B">
      <w:pPr>
        <w:pStyle w:val="Sinespaciado"/>
        <w:jc w:val="center"/>
        <w:rPr>
          <w:b/>
          <w:sz w:val="28"/>
          <w:szCs w:val="28"/>
        </w:rPr>
      </w:pPr>
    </w:p>
    <w:p w:rsidR="004F3A9B" w:rsidRDefault="004F3A9B" w:rsidP="004F3A9B">
      <w:pPr>
        <w:pStyle w:val="Sinespaciado"/>
        <w:jc w:val="center"/>
        <w:rPr>
          <w:b/>
          <w:sz w:val="28"/>
          <w:szCs w:val="28"/>
        </w:rPr>
      </w:pPr>
    </w:p>
    <w:p w:rsidR="004F3A9B" w:rsidRDefault="004F3A9B" w:rsidP="004F3A9B">
      <w:pPr>
        <w:pStyle w:val="Sinespaciado"/>
        <w:jc w:val="center"/>
        <w:rPr>
          <w:b/>
          <w:sz w:val="28"/>
          <w:szCs w:val="28"/>
        </w:rPr>
      </w:pPr>
    </w:p>
    <w:p w:rsidR="00247008" w:rsidRDefault="00247008" w:rsidP="004F3A9B">
      <w:pPr>
        <w:pStyle w:val="Sinespaciado"/>
        <w:jc w:val="center"/>
        <w:rPr>
          <w:b/>
          <w:sz w:val="28"/>
          <w:szCs w:val="28"/>
        </w:rPr>
      </w:pPr>
    </w:p>
    <w:p w:rsidR="00001AFF" w:rsidRDefault="00001AFF" w:rsidP="004F3A9B">
      <w:pPr>
        <w:pStyle w:val="Sinespaciado"/>
        <w:jc w:val="center"/>
        <w:rPr>
          <w:b/>
          <w:sz w:val="28"/>
          <w:szCs w:val="28"/>
        </w:rPr>
      </w:pPr>
    </w:p>
    <w:p w:rsidR="00001AFF" w:rsidRDefault="00001AFF" w:rsidP="004F3A9B">
      <w:pPr>
        <w:pStyle w:val="Sinespaciado"/>
        <w:jc w:val="center"/>
        <w:rPr>
          <w:b/>
          <w:sz w:val="28"/>
          <w:szCs w:val="28"/>
        </w:rPr>
      </w:pPr>
    </w:p>
    <w:p w:rsidR="00001AFF" w:rsidRDefault="00001AFF" w:rsidP="004F3A9B">
      <w:pPr>
        <w:pStyle w:val="Sinespaciado"/>
        <w:jc w:val="center"/>
        <w:rPr>
          <w:b/>
          <w:sz w:val="28"/>
          <w:szCs w:val="28"/>
        </w:rPr>
      </w:pPr>
    </w:p>
    <w:p w:rsidR="00001AFF" w:rsidRDefault="00001AFF" w:rsidP="004F3A9B">
      <w:pPr>
        <w:pStyle w:val="Sinespaciado"/>
        <w:jc w:val="center"/>
        <w:rPr>
          <w:b/>
          <w:sz w:val="28"/>
          <w:szCs w:val="28"/>
        </w:rPr>
      </w:pPr>
    </w:p>
    <w:p w:rsidR="00001AFF" w:rsidRDefault="00001AFF" w:rsidP="004F3A9B">
      <w:pPr>
        <w:pStyle w:val="Sinespaciado"/>
        <w:jc w:val="center"/>
        <w:rPr>
          <w:b/>
          <w:sz w:val="28"/>
          <w:szCs w:val="28"/>
        </w:rPr>
      </w:pPr>
    </w:p>
    <w:p w:rsidR="00001AFF" w:rsidRDefault="00001AFF" w:rsidP="004F3A9B">
      <w:pPr>
        <w:pStyle w:val="Sinespaciado"/>
        <w:jc w:val="center"/>
        <w:rPr>
          <w:b/>
          <w:sz w:val="28"/>
          <w:szCs w:val="28"/>
        </w:rPr>
      </w:pPr>
    </w:p>
    <w:p w:rsidR="008B68D2" w:rsidRDefault="008B68D2" w:rsidP="0019272C">
      <w:pPr>
        <w:autoSpaceDE w:val="0"/>
        <w:autoSpaceDN w:val="0"/>
        <w:adjustRightInd w:val="0"/>
        <w:spacing w:after="0" w:line="240" w:lineRule="auto"/>
        <w:jc w:val="center"/>
        <w:rPr>
          <w:rFonts w:ascii="MyriadPro-Cond" w:hAnsi="MyriadPro-Cond" w:cs="MyriadPro-Cond"/>
          <w:b/>
          <w:sz w:val="30"/>
          <w:szCs w:val="30"/>
        </w:rPr>
      </w:pPr>
    </w:p>
    <w:p w:rsidR="008B68D2" w:rsidRDefault="008B68D2" w:rsidP="0019272C">
      <w:pPr>
        <w:autoSpaceDE w:val="0"/>
        <w:autoSpaceDN w:val="0"/>
        <w:adjustRightInd w:val="0"/>
        <w:spacing w:after="0" w:line="240" w:lineRule="auto"/>
        <w:jc w:val="center"/>
        <w:rPr>
          <w:rFonts w:ascii="MyriadPro-Cond" w:hAnsi="MyriadPro-Cond" w:cs="MyriadPro-Cond"/>
          <w:b/>
          <w:sz w:val="30"/>
          <w:szCs w:val="30"/>
        </w:rPr>
      </w:pPr>
    </w:p>
    <w:p w:rsidR="008B68D2" w:rsidRDefault="008B68D2" w:rsidP="0019272C">
      <w:pPr>
        <w:autoSpaceDE w:val="0"/>
        <w:autoSpaceDN w:val="0"/>
        <w:adjustRightInd w:val="0"/>
        <w:spacing w:after="0" w:line="240" w:lineRule="auto"/>
        <w:jc w:val="center"/>
        <w:rPr>
          <w:rFonts w:ascii="MyriadPro-Cond" w:hAnsi="MyriadPro-Cond" w:cs="MyriadPro-Cond"/>
          <w:b/>
          <w:sz w:val="30"/>
          <w:szCs w:val="30"/>
        </w:rPr>
      </w:pPr>
    </w:p>
    <w:p w:rsidR="008B68D2" w:rsidRDefault="008B68D2" w:rsidP="0019272C">
      <w:pPr>
        <w:autoSpaceDE w:val="0"/>
        <w:autoSpaceDN w:val="0"/>
        <w:adjustRightInd w:val="0"/>
        <w:spacing w:after="0" w:line="240" w:lineRule="auto"/>
        <w:jc w:val="center"/>
        <w:rPr>
          <w:rFonts w:ascii="MyriadPro-Cond" w:hAnsi="MyriadPro-Cond" w:cs="MyriadPro-Cond"/>
          <w:b/>
          <w:sz w:val="30"/>
          <w:szCs w:val="30"/>
        </w:rPr>
      </w:pPr>
    </w:p>
    <w:p w:rsidR="008B68D2" w:rsidRDefault="008B68D2" w:rsidP="0019272C">
      <w:pPr>
        <w:autoSpaceDE w:val="0"/>
        <w:autoSpaceDN w:val="0"/>
        <w:adjustRightInd w:val="0"/>
        <w:spacing w:after="0" w:line="240" w:lineRule="auto"/>
        <w:jc w:val="center"/>
        <w:rPr>
          <w:rFonts w:ascii="MyriadPro-Cond" w:hAnsi="MyriadPro-Cond" w:cs="MyriadPro-Cond"/>
          <w:b/>
          <w:sz w:val="30"/>
          <w:szCs w:val="30"/>
        </w:rPr>
      </w:pPr>
    </w:p>
    <w:p w:rsidR="008B68D2" w:rsidRDefault="008B68D2" w:rsidP="0019272C">
      <w:pPr>
        <w:autoSpaceDE w:val="0"/>
        <w:autoSpaceDN w:val="0"/>
        <w:adjustRightInd w:val="0"/>
        <w:spacing w:after="0" w:line="240" w:lineRule="auto"/>
        <w:jc w:val="center"/>
        <w:rPr>
          <w:rFonts w:ascii="MyriadPro-Cond" w:hAnsi="MyriadPro-Cond" w:cs="MyriadPro-Cond"/>
          <w:b/>
          <w:sz w:val="30"/>
          <w:szCs w:val="30"/>
        </w:rPr>
      </w:pPr>
    </w:p>
    <w:p w:rsidR="008B68D2" w:rsidRDefault="008B68D2" w:rsidP="0019272C">
      <w:pPr>
        <w:autoSpaceDE w:val="0"/>
        <w:autoSpaceDN w:val="0"/>
        <w:adjustRightInd w:val="0"/>
        <w:spacing w:after="0" w:line="240" w:lineRule="auto"/>
        <w:jc w:val="center"/>
        <w:rPr>
          <w:rFonts w:ascii="MyriadPro-Cond" w:hAnsi="MyriadPro-Cond" w:cs="MyriadPro-Cond"/>
          <w:b/>
          <w:sz w:val="30"/>
          <w:szCs w:val="30"/>
        </w:rPr>
      </w:pPr>
    </w:p>
    <w:p w:rsidR="0019272C" w:rsidRPr="0019272C" w:rsidRDefault="0019272C" w:rsidP="0019272C">
      <w:pPr>
        <w:autoSpaceDE w:val="0"/>
        <w:autoSpaceDN w:val="0"/>
        <w:adjustRightInd w:val="0"/>
        <w:spacing w:after="0" w:line="240" w:lineRule="auto"/>
        <w:jc w:val="center"/>
        <w:rPr>
          <w:rFonts w:ascii="MyriadPro-Cond" w:hAnsi="MyriadPro-Cond" w:cs="MyriadPro-Cond"/>
          <w:b/>
          <w:sz w:val="30"/>
          <w:szCs w:val="30"/>
        </w:rPr>
      </w:pPr>
      <w:r w:rsidRPr="0019272C">
        <w:rPr>
          <w:rFonts w:ascii="MyriadPro-Cond" w:hAnsi="MyriadPro-Cond" w:cs="MyriadPro-Cond"/>
          <w:b/>
          <w:sz w:val="30"/>
          <w:szCs w:val="30"/>
        </w:rPr>
        <w:lastRenderedPageBreak/>
        <w:t>Capítulo V</w:t>
      </w:r>
    </w:p>
    <w:p w:rsidR="00247008" w:rsidRPr="0019272C" w:rsidRDefault="0019272C" w:rsidP="0019272C">
      <w:pPr>
        <w:pStyle w:val="Sinespaciado"/>
        <w:jc w:val="center"/>
        <w:rPr>
          <w:b/>
          <w:sz w:val="28"/>
          <w:szCs w:val="28"/>
        </w:rPr>
      </w:pPr>
      <w:r w:rsidRPr="0019272C">
        <w:rPr>
          <w:rFonts w:ascii="MyriadPro-BoldCond" w:hAnsi="MyriadPro-BoldCond" w:cs="MyriadPro-BoldCond"/>
          <w:b/>
          <w:bCs/>
          <w:sz w:val="26"/>
          <w:szCs w:val="26"/>
        </w:rPr>
        <w:t>DE LAS REMUNERACIONES</w:t>
      </w:r>
    </w:p>
    <w:p w:rsidR="004F3A9B" w:rsidRPr="00332458" w:rsidRDefault="008B68D2" w:rsidP="004F3A9B">
      <w:pPr>
        <w:pStyle w:val="Sinespaciado"/>
        <w:jc w:val="center"/>
        <w:rPr>
          <w:b/>
          <w:sz w:val="36"/>
          <w:szCs w:val="36"/>
        </w:rPr>
      </w:pPr>
      <w:r>
        <w:rPr>
          <w:b/>
          <w:noProof/>
          <w:sz w:val="36"/>
          <w:szCs w:val="36"/>
          <w:lang w:eastAsia="es-ES"/>
        </w:rPr>
        <w:drawing>
          <wp:anchor distT="0" distB="0" distL="114300" distR="114300" simplePos="0" relativeHeight="251759616" behindDoc="0" locked="0" layoutInCell="1" allowOverlap="1">
            <wp:simplePos x="0" y="0"/>
            <wp:positionH relativeFrom="column">
              <wp:posOffset>4971056</wp:posOffset>
            </wp:positionH>
            <wp:positionV relativeFrom="paragraph">
              <wp:posOffset>173577</wp:posOffset>
            </wp:positionV>
            <wp:extent cx="1387227" cy="1889787"/>
            <wp:effectExtent l="228600" t="171450" r="251073" b="148563"/>
            <wp:wrapNone/>
            <wp:docPr id="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rot="1045160">
                      <a:off x="0" y="0"/>
                      <a:ext cx="1387227" cy="1889787"/>
                    </a:xfrm>
                    <a:prstGeom prst="rect">
                      <a:avLst/>
                    </a:prstGeom>
                    <a:noFill/>
                    <a:ln w="9525">
                      <a:noFill/>
                      <a:miter lim="800000"/>
                      <a:headEnd/>
                      <a:tailEnd/>
                    </a:ln>
                  </pic:spPr>
                </pic:pic>
              </a:graphicData>
            </a:graphic>
          </wp:anchor>
        </w:drawing>
      </w:r>
      <w:r w:rsidR="004F3A9B" w:rsidRPr="00332458">
        <w:rPr>
          <w:b/>
          <w:sz w:val="36"/>
          <w:szCs w:val="36"/>
        </w:rPr>
        <w:t>Art. 42.</w:t>
      </w:r>
    </w:p>
    <w:p w:rsidR="00B50832" w:rsidRDefault="008B68D2" w:rsidP="004F3A9B">
      <w:pPr>
        <w:pStyle w:val="Sinespaciado"/>
        <w:jc w:val="center"/>
        <w:rPr>
          <w:rFonts w:ascii="MyriadPro-Regular" w:hAnsi="MyriadPro-Regular" w:cs="MyriadPro-Regular"/>
          <w:b/>
          <w:sz w:val="28"/>
          <w:szCs w:val="28"/>
          <w:u w:val="single"/>
        </w:rPr>
      </w:pPr>
      <w:r>
        <w:rPr>
          <w:rFonts w:ascii="MyriadPro-Regular" w:hAnsi="MyriadPro-Regular" w:cs="MyriadPro-Regular"/>
          <w:b/>
          <w:noProof/>
          <w:sz w:val="28"/>
          <w:szCs w:val="28"/>
          <w:lang w:eastAsia="es-ES"/>
        </w:rPr>
        <w:drawing>
          <wp:anchor distT="0" distB="0" distL="114300" distR="114300" simplePos="0" relativeHeight="251658240" behindDoc="1" locked="0" layoutInCell="1" allowOverlap="1">
            <wp:simplePos x="0" y="0"/>
            <wp:positionH relativeFrom="column">
              <wp:posOffset>-27305</wp:posOffset>
            </wp:positionH>
            <wp:positionV relativeFrom="paragraph">
              <wp:posOffset>34290</wp:posOffset>
            </wp:positionV>
            <wp:extent cx="1068705" cy="1548130"/>
            <wp:effectExtent l="304800" t="171450" r="302895" b="1473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rot="-1766620">
                      <a:off x="0" y="0"/>
                      <a:ext cx="1068705" cy="1548130"/>
                    </a:xfrm>
                    <a:prstGeom prst="rect">
                      <a:avLst/>
                    </a:prstGeom>
                    <a:noFill/>
                    <a:ln w="9525">
                      <a:noFill/>
                      <a:miter lim="800000"/>
                      <a:headEnd/>
                      <a:tailEnd/>
                    </a:ln>
                  </pic:spPr>
                </pic:pic>
              </a:graphicData>
            </a:graphic>
          </wp:anchor>
        </w:drawing>
      </w:r>
      <w:r w:rsidR="00415467" w:rsidRPr="00415467">
        <w:rPr>
          <w:rFonts w:ascii="MyriadPro-Regular" w:hAnsi="MyriadPro-Regular" w:cs="MyriadPro-Regular"/>
          <w:b/>
          <w:sz w:val="28"/>
          <w:szCs w:val="28"/>
        </w:rPr>
        <w:t xml:space="preserve">   </w:t>
      </w:r>
      <w:r>
        <w:rPr>
          <w:rFonts w:ascii="MyriadPro-Regular" w:hAnsi="MyriadPro-Regular" w:cs="MyriadPro-Regular"/>
          <w:b/>
          <w:sz w:val="28"/>
          <w:szCs w:val="28"/>
          <w:u w:val="single"/>
        </w:rPr>
        <w:t>I</w:t>
      </w:r>
      <w:r w:rsidRPr="004F3A9B">
        <w:rPr>
          <w:rFonts w:ascii="MyriadPro-Regular" w:hAnsi="MyriadPro-Regular" w:cs="MyriadPro-Regular"/>
          <w:b/>
          <w:sz w:val="28"/>
          <w:szCs w:val="28"/>
          <w:u w:val="single"/>
        </w:rPr>
        <w:t xml:space="preserve">NGRESOS QUE CONSTITUYEN </w:t>
      </w:r>
      <w:r>
        <w:rPr>
          <w:rFonts w:ascii="MyriadPro-Regular" w:hAnsi="MyriadPro-Regular" w:cs="MyriadPro-Regular"/>
          <w:b/>
          <w:sz w:val="28"/>
          <w:szCs w:val="28"/>
          <w:u w:val="single"/>
        </w:rPr>
        <w:t>R</w:t>
      </w:r>
      <w:r w:rsidRPr="004F3A9B">
        <w:rPr>
          <w:rFonts w:ascii="MyriadPro-Regular" w:hAnsi="MyriadPro-Regular" w:cs="MyriadPro-Regular"/>
          <w:b/>
          <w:sz w:val="28"/>
          <w:szCs w:val="28"/>
          <w:u w:val="single"/>
        </w:rPr>
        <w:t>EMUNERACIÓN</w:t>
      </w:r>
    </w:p>
    <w:p w:rsidR="004F3A9B" w:rsidRDefault="00F17E29" w:rsidP="004F3A9B">
      <w:pPr>
        <w:pStyle w:val="Sinespaciado"/>
        <w:jc w:val="center"/>
        <w:rPr>
          <w:rFonts w:ascii="MyriadPro-Regular" w:hAnsi="MyriadPro-Regular" w:cs="MyriadPro-Regular"/>
          <w:b/>
          <w:sz w:val="28"/>
          <w:szCs w:val="28"/>
          <w:u w:val="single"/>
        </w:rPr>
      </w:pPr>
      <w:r w:rsidRPr="00F17E29">
        <w:rPr>
          <w:rFonts w:ascii="MyriadPro-Regular" w:hAnsi="MyriadPro-Regular" w:cs="MyriadPro-Regular"/>
          <w:b/>
          <w:noProof/>
          <w:sz w:val="28"/>
          <w:szCs w:val="28"/>
          <w:lang w:eastAsia="es-ES"/>
        </w:rPr>
        <w:pict>
          <v:shape id="_x0000_s1085" type="#_x0000_t32" style="position:absolute;left:0;text-align:left;margin-left:296.65pt;margin-top:12.85pt;width:99.95pt;height:15.7pt;flip:y;z-index:251768832" o:connectortype="straight">
            <v:stroke endarrow="block"/>
          </v:shape>
        </w:pict>
      </w:r>
      <w:r w:rsidR="00894A51">
        <w:rPr>
          <w:rFonts w:ascii="MyriadPro-Regular" w:hAnsi="MyriadPro-Regular" w:cs="MyriadPro-Regular"/>
          <w:b/>
          <w:noProof/>
          <w:sz w:val="28"/>
          <w:szCs w:val="28"/>
          <w:u w:val="single"/>
          <w:lang w:eastAsia="es-ES"/>
        </w:rPr>
        <w:drawing>
          <wp:anchor distT="0" distB="0" distL="114300" distR="114300" simplePos="0" relativeHeight="251739136" behindDoc="0" locked="0" layoutInCell="1" allowOverlap="1">
            <wp:simplePos x="0" y="0"/>
            <wp:positionH relativeFrom="column">
              <wp:posOffset>2404358</wp:posOffset>
            </wp:positionH>
            <wp:positionV relativeFrom="paragraph">
              <wp:posOffset>112609</wp:posOffset>
            </wp:positionV>
            <wp:extent cx="1227859" cy="819398"/>
            <wp:effectExtent l="19050" t="0" r="0" b="0"/>
            <wp:wrapNone/>
            <wp:docPr id="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227859" cy="819398"/>
                    </a:xfrm>
                    <a:prstGeom prst="rect">
                      <a:avLst/>
                    </a:prstGeom>
                    <a:noFill/>
                    <a:ln w="9525">
                      <a:noFill/>
                      <a:miter lim="800000"/>
                      <a:headEnd/>
                      <a:tailEnd/>
                    </a:ln>
                  </pic:spPr>
                </pic:pic>
              </a:graphicData>
            </a:graphic>
          </wp:anchor>
        </w:drawing>
      </w:r>
    </w:p>
    <w:p w:rsidR="004F3A9B" w:rsidRDefault="004F3A9B" w:rsidP="004F3A9B">
      <w:pPr>
        <w:pStyle w:val="Sinespaciado"/>
        <w:jc w:val="center"/>
        <w:rPr>
          <w:rFonts w:ascii="MyriadPro-Regular" w:hAnsi="MyriadPro-Regular" w:cs="MyriadPro-Regular"/>
          <w:b/>
          <w:sz w:val="28"/>
          <w:szCs w:val="28"/>
          <w:u w:val="single"/>
        </w:rPr>
      </w:pPr>
    </w:p>
    <w:p w:rsidR="004F3A9B" w:rsidRDefault="004F3A9B" w:rsidP="004F3A9B">
      <w:pPr>
        <w:pStyle w:val="Sinespaciado"/>
        <w:jc w:val="center"/>
        <w:rPr>
          <w:rFonts w:ascii="MyriadPro-Regular" w:hAnsi="MyriadPro-Regular" w:cs="MyriadPro-Regular"/>
          <w:b/>
          <w:sz w:val="28"/>
          <w:szCs w:val="28"/>
          <w:u w:val="single"/>
        </w:rPr>
      </w:pPr>
    </w:p>
    <w:p w:rsidR="004F3A9B" w:rsidRDefault="004F3A9B" w:rsidP="004F3A9B">
      <w:pPr>
        <w:pStyle w:val="Sinespaciado"/>
        <w:jc w:val="center"/>
        <w:rPr>
          <w:rFonts w:ascii="MyriadPro-Regular" w:hAnsi="MyriadPro-Regular" w:cs="MyriadPro-Regular"/>
          <w:b/>
          <w:sz w:val="28"/>
          <w:szCs w:val="28"/>
          <w:u w:val="single"/>
        </w:rPr>
      </w:pPr>
    </w:p>
    <w:p w:rsidR="004F3A9B" w:rsidRDefault="004F3A9B" w:rsidP="004F3A9B">
      <w:pPr>
        <w:pStyle w:val="Sinespaciado"/>
        <w:jc w:val="center"/>
        <w:rPr>
          <w:rFonts w:ascii="MyriadPro-Regular" w:hAnsi="MyriadPro-Regular" w:cs="MyriadPro-Regular"/>
          <w:b/>
          <w:sz w:val="28"/>
          <w:szCs w:val="28"/>
          <w:u w:val="single"/>
        </w:rPr>
      </w:pPr>
    </w:p>
    <w:p w:rsidR="00BA1AD3" w:rsidRDefault="00BA1AD3" w:rsidP="004F3A9B">
      <w:pPr>
        <w:pStyle w:val="Sinespaciado"/>
        <w:jc w:val="center"/>
        <w:rPr>
          <w:rFonts w:ascii="MyriadPro-Regular" w:hAnsi="MyriadPro-Regular" w:cs="MyriadPro-Regular"/>
          <w:b/>
          <w:sz w:val="28"/>
          <w:szCs w:val="28"/>
          <w:u w:val="single"/>
        </w:rPr>
      </w:pPr>
    </w:p>
    <w:p w:rsidR="00B32C06" w:rsidRDefault="00B32C06" w:rsidP="004F3A9B">
      <w:pPr>
        <w:pStyle w:val="Sinespaciado"/>
        <w:jc w:val="center"/>
        <w:rPr>
          <w:rFonts w:ascii="MyriadPro-Regular" w:hAnsi="MyriadPro-Regular" w:cs="MyriadPro-Regular"/>
          <w:b/>
          <w:sz w:val="28"/>
          <w:szCs w:val="28"/>
          <w:u w:val="single"/>
        </w:rPr>
      </w:pPr>
    </w:p>
    <w:p w:rsidR="00B32C06" w:rsidRDefault="00B32C06" w:rsidP="004F3A9B">
      <w:pPr>
        <w:pStyle w:val="Sinespaciado"/>
        <w:jc w:val="center"/>
        <w:rPr>
          <w:rFonts w:ascii="MyriadPro-Regular" w:hAnsi="MyriadPro-Regular" w:cs="MyriadPro-Regular"/>
          <w:b/>
          <w:sz w:val="28"/>
          <w:szCs w:val="28"/>
          <w:u w:val="single"/>
        </w:rPr>
      </w:pPr>
    </w:p>
    <w:p w:rsidR="006E289B" w:rsidRDefault="0019272C" w:rsidP="004F3A9B">
      <w:pPr>
        <w:pStyle w:val="Sinespaciado"/>
        <w:jc w:val="center"/>
        <w:rPr>
          <w:rFonts w:ascii="MyriadPro-Regular" w:hAnsi="MyriadPro-Regular" w:cs="MyriadPro-Regular"/>
          <w:b/>
          <w:sz w:val="28"/>
          <w:szCs w:val="28"/>
          <w:u w:val="single"/>
        </w:rPr>
      </w:pPr>
      <w:r>
        <w:rPr>
          <w:rFonts w:ascii="MyriadPro-Bold" w:hAnsi="MyriadPro-Bold" w:cs="MyriadPro-Bold"/>
          <w:b/>
          <w:bCs/>
          <w:sz w:val="20"/>
          <w:szCs w:val="20"/>
        </w:rPr>
        <w:t xml:space="preserve">Art. 42. </w:t>
      </w:r>
      <w:r>
        <w:rPr>
          <w:rFonts w:ascii="MyriadPro-Regular" w:hAnsi="MyriadPro-Regular" w:cs="MyriadPro-Regular"/>
          <w:sz w:val="20"/>
          <w:szCs w:val="20"/>
        </w:rPr>
        <w:t>Constituyen remuneración, entre otras, las siguientes:</w:t>
      </w:r>
    </w:p>
    <w:p w:rsidR="006E289B" w:rsidRDefault="006E289B" w:rsidP="004F3A9B">
      <w:pPr>
        <w:pStyle w:val="Sinespaciado"/>
        <w:jc w:val="center"/>
        <w:rPr>
          <w:rFonts w:ascii="MyriadPro-Regular" w:hAnsi="MyriadPro-Regular" w:cs="MyriadPro-Regular"/>
          <w:b/>
          <w:sz w:val="28"/>
          <w:szCs w:val="28"/>
          <w:u w:val="single"/>
        </w:rPr>
      </w:pPr>
    </w:p>
    <w:p w:rsidR="004F3A9B" w:rsidRDefault="00F17E29" w:rsidP="00211F3E">
      <w:pPr>
        <w:pStyle w:val="Prrafodelista"/>
        <w:numPr>
          <w:ilvl w:val="0"/>
          <w:numId w:val="2"/>
        </w:numPr>
        <w:autoSpaceDE w:val="0"/>
        <w:autoSpaceDN w:val="0"/>
        <w:adjustRightInd w:val="0"/>
        <w:spacing w:after="0" w:line="240" w:lineRule="auto"/>
        <w:rPr>
          <w:rFonts w:ascii="MyriadPro-Regular" w:hAnsi="MyriadPro-Regular" w:cs="MyriadPro-Regular"/>
          <w:sz w:val="20"/>
          <w:szCs w:val="20"/>
        </w:rPr>
      </w:pPr>
      <w:r w:rsidRPr="00F17E29">
        <w:rPr>
          <w:rFonts w:ascii="MyriadPro-Regular" w:hAnsi="MyriadPro-Regular" w:cs="MyriadPro-Regular"/>
          <w:b/>
          <w:noProof/>
          <w:sz w:val="20"/>
          <w:szCs w:val="20"/>
          <w:u w:val="single"/>
          <w:lang w:eastAsia="es-ES"/>
        </w:rPr>
        <w:pict>
          <v:shape id="_x0000_s1079" type="#_x0000_t32" style="position:absolute;left:0;text-align:left;margin-left:345.7pt;margin-top:37.2pt;width:61.55pt;height:32.9pt;z-index:251760640" o:connectortype="straight">
            <v:stroke endarrow="block"/>
          </v:shape>
        </w:pict>
      </w:r>
      <w:r w:rsidR="004F3A9B" w:rsidRPr="00211F3E">
        <w:rPr>
          <w:rFonts w:ascii="MyriadPro-Regular" w:hAnsi="MyriadPro-Regular" w:cs="MyriadPro-Regular"/>
          <w:b/>
          <w:sz w:val="20"/>
          <w:szCs w:val="20"/>
          <w:u w:val="single"/>
        </w:rPr>
        <w:t>SUELDO, O SUELDO BASE:</w:t>
      </w:r>
      <w:r w:rsidR="004F3A9B" w:rsidRPr="00211F3E">
        <w:rPr>
          <w:rFonts w:ascii="MyriadPro-Regular" w:hAnsi="MyriadPro-Regular" w:cs="MyriadPro-Regular"/>
          <w:sz w:val="20"/>
          <w:szCs w:val="20"/>
        </w:rPr>
        <w:t xml:space="preserve"> Es el estipendio obligatorio y fijo, en dinero, pagado por períodos iguales, determinados en el contrato, que recibe el trabajador por la prestación de sus servicios en u</w:t>
      </w:r>
      <w:r w:rsidR="00343CCB" w:rsidRPr="00211F3E">
        <w:rPr>
          <w:rFonts w:ascii="MyriadPro-Regular" w:hAnsi="MyriadPro-Regular" w:cs="MyriadPro-Regular"/>
          <w:sz w:val="20"/>
          <w:szCs w:val="20"/>
        </w:rPr>
        <w:t>na jornada ordinaria de trabajo. El sueldo, no podrá ser inferior a un ingreso mínimo mensual</w:t>
      </w:r>
    </w:p>
    <w:p w:rsidR="006E289B" w:rsidRDefault="00413E0A" w:rsidP="006E289B">
      <w:pPr>
        <w:pStyle w:val="Prrafodelista"/>
        <w:autoSpaceDE w:val="0"/>
        <w:autoSpaceDN w:val="0"/>
        <w:adjustRightInd w:val="0"/>
        <w:spacing w:after="0" w:line="240" w:lineRule="auto"/>
        <w:rPr>
          <w:rFonts w:ascii="MyriadPro-Regular" w:hAnsi="MyriadPro-Regular" w:cs="MyriadPro-Regular"/>
          <w:b/>
          <w:sz w:val="20"/>
          <w:szCs w:val="20"/>
          <w:u w:val="single"/>
        </w:rPr>
      </w:pPr>
      <w:r>
        <w:rPr>
          <w:rFonts w:ascii="MyriadPro-Regular" w:hAnsi="MyriadPro-Regular" w:cs="MyriadPro-Regular"/>
          <w:b/>
          <w:noProof/>
          <w:sz w:val="20"/>
          <w:szCs w:val="20"/>
          <w:u w:val="single"/>
          <w:lang w:eastAsia="es-ES"/>
        </w:rPr>
        <w:drawing>
          <wp:anchor distT="0" distB="0" distL="114300" distR="114300" simplePos="0" relativeHeight="251755520" behindDoc="0" locked="0" layoutInCell="1" allowOverlap="1">
            <wp:simplePos x="0" y="0"/>
            <wp:positionH relativeFrom="column">
              <wp:posOffset>5059680</wp:posOffset>
            </wp:positionH>
            <wp:positionV relativeFrom="paragraph">
              <wp:posOffset>13970</wp:posOffset>
            </wp:positionV>
            <wp:extent cx="1506220" cy="1772285"/>
            <wp:effectExtent l="19050" t="0" r="0" b="0"/>
            <wp:wrapNone/>
            <wp:docPr id="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506220" cy="1772285"/>
                    </a:xfrm>
                    <a:prstGeom prst="rect">
                      <a:avLst/>
                    </a:prstGeom>
                    <a:noFill/>
                    <a:ln w="9525">
                      <a:noFill/>
                      <a:miter lim="800000"/>
                      <a:headEnd/>
                      <a:tailEnd/>
                    </a:ln>
                  </pic:spPr>
                </pic:pic>
              </a:graphicData>
            </a:graphic>
          </wp:anchor>
        </w:drawing>
      </w:r>
    </w:p>
    <w:p w:rsidR="006E289B" w:rsidRPr="00211F3E" w:rsidRDefault="006E289B" w:rsidP="006E289B">
      <w:pPr>
        <w:pStyle w:val="Prrafodelista"/>
        <w:autoSpaceDE w:val="0"/>
        <w:autoSpaceDN w:val="0"/>
        <w:adjustRightInd w:val="0"/>
        <w:spacing w:after="0" w:line="240" w:lineRule="auto"/>
        <w:rPr>
          <w:rFonts w:ascii="MyriadPro-Regular" w:hAnsi="MyriadPro-Regular" w:cs="MyriadPro-Regular"/>
          <w:sz w:val="20"/>
          <w:szCs w:val="20"/>
        </w:rPr>
      </w:pPr>
    </w:p>
    <w:p w:rsidR="00343CCB" w:rsidRDefault="00F17E29" w:rsidP="004F3A9B">
      <w:pPr>
        <w:autoSpaceDE w:val="0"/>
        <w:autoSpaceDN w:val="0"/>
        <w:adjustRightInd w:val="0"/>
        <w:spacing w:after="0" w:line="240" w:lineRule="auto"/>
        <w:rPr>
          <w:rFonts w:ascii="MyriadPro-Regular" w:hAnsi="MyriadPro-Regular" w:cs="MyriadPro-Regular"/>
          <w:sz w:val="20"/>
          <w:szCs w:val="20"/>
        </w:rPr>
      </w:pPr>
      <w:r>
        <w:rPr>
          <w:rFonts w:ascii="MyriadPro-Regular" w:hAnsi="MyriadPro-Regular" w:cs="MyriadPro-Regular"/>
          <w:noProof/>
          <w:sz w:val="20"/>
          <w:szCs w:val="20"/>
          <w:lang w:eastAsia="es-ES"/>
        </w:rPr>
        <w:pict>
          <v:rect id="_x0000_s1060" style="position:absolute;margin-left:159.9pt;margin-top:.45pt;width:77.2pt;height:42.05pt;z-index:251701248">
            <v:textbox>
              <w:txbxContent>
                <w:p w:rsidR="000A6E47" w:rsidRDefault="000A6E47" w:rsidP="00BB041B">
                  <w:pPr>
                    <w:jc w:val="center"/>
                  </w:pPr>
                  <w:r>
                    <w:t>45 Hrs Semanales</w:t>
                  </w:r>
                </w:p>
              </w:txbxContent>
            </v:textbox>
          </v:rect>
        </w:pict>
      </w:r>
    </w:p>
    <w:p w:rsidR="00343CCB" w:rsidRDefault="006E289B" w:rsidP="004F3A9B">
      <w:pPr>
        <w:autoSpaceDE w:val="0"/>
        <w:autoSpaceDN w:val="0"/>
        <w:adjustRightInd w:val="0"/>
        <w:spacing w:after="0" w:line="240" w:lineRule="auto"/>
        <w:rPr>
          <w:rFonts w:ascii="MyriadPro-Regular" w:hAnsi="MyriadPro-Regular" w:cs="MyriadPro-Regular"/>
          <w:sz w:val="20"/>
          <w:szCs w:val="20"/>
        </w:rPr>
      </w:pPr>
      <w:r>
        <w:rPr>
          <w:rFonts w:ascii="MyriadPro-Regular" w:hAnsi="MyriadPro-Regular" w:cs="MyriadPro-Regular"/>
          <w:noProof/>
          <w:sz w:val="20"/>
          <w:szCs w:val="20"/>
          <w:lang w:eastAsia="es-ES"/>
        </w:rPr>
        <w:drawing>
          <wp:anchor distT="0" distB="0" distL="114300" distR="114300" simplePos="0" relativeHeight="251680768" behindDoc="0" locked="0" layoutInCell="1" allowOverlap="1">
            <wp:simplePos x="0" y="0"/>
            <wp:positionH relativeFrom="column">
              <wp:posOffset>875030</wp:posOffset>
            </wp:positionH>
            <wp:positionV relativeFrom="paragraph">
              <wp:posOffset>5080</wp:posOffset>
            </wp:positionV>
            <wp:extent cx="1851025" cy="1068705"/>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851025" cy="1068705"/>
                    </a:xfrm>
                    <a:prstGeom prst="rect">
                      <a:avLst/>
                    </a:prstGeom>
                    <a:noFill/>
                    <a:ln w="9525">
                      <a:noFill/>
                      <a:miter lim="800000"/>
                      <a:headEnd/>
                      <a:tailEnd/>
                    </a:ln>
                  </pic:spPr>
                </pic:pic>
              </a:graphicData>
            </a:graphic>
          </wp:anchor>
        </w:drawing>
      </w:r>
      <w:r>
        <w:rPr>
          <w:rFonts w:ascii="MyriadPro-Regular" w:hAnsi="MyriadPro-Regular" w:cs="MyriadPro-Regular"/>
          <w:noProof/>
          <w:sz w:val="20"/>
          <w:szCs w:val="20"/>
          <w:lang w:eastAsia="es-ES"/>
        </w:rPr>
        <w:drawing>
          <wp:anchor distT="0" distB="0" distL="114300" distR="114300" simplePos="0" relativeHeight="251677696" behindDoc="0" locked="0" layoutInCell="1" allowOverlap="1">
            <wp:simplePos x="0" y="0"/>
            <wp:positionH relativeFrom="column">
              <wp:posOffset>-416560</wp:posOffset>
            </wp:positionH>
            <wp:positionV relativeFrom="paragraph">
              <wp:posOffset>5080</wp:posOffset>
            </wp:positionV>
            <wp:extent cx="2515870" cy="1822450"/>
            <wp:effectExtent l="19050" t="0" r="0" b="0"/>
            <wp:wrapThrough wrapText="bothSides">
              <wp:wrapPolygon edited="0">
                <wp:start x="-164" y="0"/>
                <wp:lineTo x="-164" y="21449"/>
                <wp:lineTo x="21589" y="21449"/>
                <wp:lineTo x="21589" y="0"/>
                <wp:lineTo x="-164" y="0"/>
              </wp:wrapPolygon>
            </wp:wrapThrough>
            <wp:docPr id="5" name="Imagen 4" descr="70% de asalariados gana 554 mil pesos al mes, o menos – elsiglo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0% de asalariados gana 554 mil pesos al mes, o menos – elsiglo2020"/>
                    <pic:cNvPicPr>
                      <a:picLocks noChangeAspect="1" noChangeArrowheads="1"/>
                    </pic:cNvPicPr>
                  </pic:nvPicPr>
                  <pic:blipFill>
                    <a:blip r:embed="rId16" cstate="print"/>
                    <a:srcRect/>
                    <a:stretch>
                      <a:fillRect/>
                    </a:stretch>
                  </pic:blipFill>
                  <pic:spPr bwMode="auto">
                    <a:xfrm>
                      <a:off x="0" y="0"/>
                      <a:ext cx="2515870" cy="1822450"/>
                    </a:xfrm>
                    <a:prstGeom prst="rect">
                      <a:avLst/>
                    </a:prstGeom>
                    <a:noFill/>
                    <a:ln w="9525">
                      <a:noFill/>
                      <a:miter lim="800000"/>
                      <a:headEnd/>
                      <a:tailEnd/>
                    </a:ln>
                  </pic:spPr>
                </pic:pic>
              </a:graphicData>
            </a:graphic>
          </wp:anchor>
        </w:drawing>
      </w:r>
    </w:p>
    <w:p w:rsidR="00343CCB" w:rsidRDefault="00343CCB" w:rsidP="004F3A9B">
      <w:pPr>
        <w:autoSpaceDE w:val="0"/>
        <w:autoSpaceDN w:val="0"/>
        <w:adjustRightInd w:val="0"/>
        <w:spacing w:after="0" w:line="240" w:lineRule="auto"/>
        <w:rPr>
          <w:rFonts w:ascii="MyriadPro-Regular" w:hAnsi="MyriadPro-Regular" w:cs="MyriadPro-Regular"/>
          <w:sz w:val="20"/>
          <w:szCs w:val="20"/>
        </w:rPr>
      </w:pPr>
    </w:p>
    <w:p w:rsidR="00343CCB" w:rsidRDefault="00343CCB" w:rsidP="004F3A9B">
      <w:pPr>
        <w:autoSpaceDE w:val="0"/>
        <w:autoSpaceDN w:val="0"/>
        <w:adjustRightInd w:val="0"/>
        <w:spacing w:after="0" w:line="240" w:lineRule="auto"/>
        <w:rPr>
          <w:rFonts w:ascii="MyriadPro-Regular" w:hAnsi="MyriadPro-Regular" w:cs="MyriadPro-Regular"/>
          <w:sz w:val="20"/>
          <w:szCs w:val="20"/>
        </w:rPr>
      </w:pPr>
    </w:p>
    <w:p w:rsidR="00343CCB" w:rsidRDefault="00343CCB" w:rsidP="004F3A9B">
      <w:pPr>
        <w:autoSpaceDE w:val="0"/>
        <w:autoSpaceDN w:val="0"/>
        <w:adjustRightInd w:val="0"/>
        <w:spacing w:after="0" w:line="240" w:lineRule="auto"/>
        <w:rPr>
          <w:rFonts w:ascii="MyriadPro-Regular" w:hAnsi="MyriadPro-Regular" w:cs="MyriadPro-Regular"/>
          <w:sz w:val="20"/>
          <w:szCs w:val="20"/>
        </w:rPr>
      </w:pPr>
    </w:p>
    <w:p w:rsidR="00343CCB" w:rsidRDefault="00343CCB" w:rsidP="004F3A9B">
      <w:pPr>
        <w:autoSpaceDE w:val="0"/>
        <w:autoSpaceDN w:val="0"/>
        <w:adjustRightInd w:val="0"/>
        <w:spacing w:after="0" w:line="240" w:lineRule="auto"/>
        <w:rPr>
          <w:rFonts w:ascii="MyriadPro-Regular" w:hAnsi="MyriadPro-Regular" w:cs="MyriadPro-Regular"/>
          <w:sz w:val="20"/>
          <w:szCs w:val="20"/>
        </w:rPr>
      </w:pPr>
    </w:p>
    <w:p w:rsidR="00343CCB" w:rsidRDefault="00343CCB" w:rsidP="004F3A9B">
      <w:pPr>
        <w:autoSpaceDE w:val="0"/>
        <w:autoSpaceDN w:val="0"/>
        <w:adjustRightInd w:val="0"/>
        <w:spacing w:after="0" w:line="240" w:lineRule="auto"/>
        <w:rPr>
          <w:rFonts w:ascii="MyriadPro-Regular" w:hAnsi="MyriadPro-Regular" w:cs="MyriadPro-Regular"/>
          <w:sz w:val="20"/>
          <w:szCs w:val="20"/>
        </w:rPr>
      </w:pPr>
    </w:p>
    <w:p w:rsidR="00BB041B" w:rsidRDefault="00BB041B" w:rsidP="00BB041B">
      <w:pPr>
        <w:autoSpaceDE w:val="0"/>
        <w:autoSpaceDN w:val="0"/>
        <w:adjustRightInd w:val="0"/>
        <w:spacing w:after="0" w:line="240" w:lineRule="auto"/>
        <w:ind w:left="7080"/>
        <w:rPr>
          <w:rFonts w:ascii="MyriadPro-Regular" w:hAnsi="MyriadPro-Regular" w:cs="MyriadPro-Regular"/>
          <w:b/>
          <w:sz w:val="44"/>
          <w:szCs w:val="44"/>
        </w:rPr>
      </w:pPr>
    </w:p>
    <w:p w:rsidR="00343CCB" w:rsidRDefault="006E289B" w:rsidP="006E289B">
      <w:pPr>
        <w:autoSpaceDE w:val="0"/>
        <w:autoSpaceDN w:val="0"/>
        <w:adjustRightInd w:val="0"/>
        <w:spacing w:after="0" w:line="240" w:lineRule="auto"/>
        <w:rPr>
          <w:rFonts w:ascii="MyriadPro-Regular" w:hAnsi="MyriadPro-Regular" w:cs="MyriadPro-Regular"/>
          <w:b/>
          <w:sz w:val="44"/>
          <w:szCs w:val="44"/>
        </w:rPr>
      </w:pPr>
      <w:r>
        <w:rPr>
          <w:rFonts w:ascii="MyriadPro-Regular" w:hAnsi="MyriadPro-Regular" w:cs="MyriadPro-Regular"/>
          <w:b/>
          <w:sz w:val="44"/>
          <w:szCs w:val="44"/>
        </w:rPr>
        <w:t xml:space="preserve">             </w:t>
      </w:r>
      <w:r w:rsidR="00BB041B">
        <w:rPr>
          <w:rFonts w:ascii="MyriadPro-Regular" w:hAnsi="MyriadPro-Regular" w:cs="MyriadPro-Regular"/>
          <w:b/>
          <w:sz w:val="44"/>
          <w:szCs w:val="44"/>
        </w:rPr>
        <w:t>32</w:t>
      </w:r>
      <w:r w:rsidR="00303A3D" w:rsidRPr="00332458">
        <w:rPr>
          <w:rFonts w:ascii="MyriadPro-Regular" w:hAnsi="MyriadPro-Regular" w:cs="MyriadPro-Regular"/>
          <w:b/>
          <w:sz w:val="44"/>
          <w:szCs w:val="44"/>
        </w:rPr>
        <w:t>0.500</w:t>
      </w:r>
    </w:p>
    <w:p w:rsidR="00BB041B" w:rsidRPr="00BB041B" w:rsidRDefault="00BB041B" w:rsidP="004F3A9B">
      <w:pPr>
        <w:autoSpaceDE w:val="0"/>
        <w:autoSpaceDN w:val="0"/>
        <w:adjustRightInd w:val="0"/>
        <w:spacing w:after="0" w:line="240" w:lineRule="auto"/>
        <w:rPr>
          <w:rFonts w:ascii="MyriadPro-Regular" w:hAnsi="MyriadPro-Regular" w:cs="MyriadPro-Regular"/>
          <w:b/>
        </w:rPr>
      </w:pPr>
      <w:r>
        <w:rPr>
          <w:rFonts w:ascii="MyriadPro-Regular" w:hAnsi="MyriadPro-Regular" w:cs="MyriadPro-Regular"/>
          <w:b/>
        </w:rPr>
        <w:t xml:space="preserve">                      </w:t>
      </w:r>
      <w:r w:rsidR="006E289B">
        <w:rPr>
          <w:rFonts w:ascii="MyriadPro-Regular" w:hAnsi="MyriadPro-Regular" w:cs="MyriadPro-Regular"/>
          <w:b/>
        </w:rPr>
        <w:t xml:space="preserve">     </w:t>
      </w:r>
      <w:r>
        <w:rPr>
          <w:rFonts w:ascii="MyriadPro-Regular" w:hAnsi="MyriadPro-Regular" w:cs="MyriadPro-Regular"/>
          <w:b/>
        </w:rPr>
        <w:t>www.previred.cl</w:t>
      </w:r>
    </w:p>
    <w:p w:rsidR="00343CCB" w:rsidRDefault="00343CCB" w:rsidP="004F3A9B">
      <w:pPr>
        <w:autoSpaceDE w:val="0"/>
        <w:autoSpaceDN w:val="0"/>
        <w:adjustRightInd w:val="0"/>
        <w:spacing w:after="0" w:line="240" w:lineRule="auto"/>
        <w:rPr>
          <w:rFonts w:ascii="MyriadPro-Regular" w:hAnsi="MyriadPro-Regular" w:cs="MyriadPro-Regular"/>
          <w:sz w:val="20"/>
          <w:szCs w:val="20"/>
        </w:rPr>
      </w:pPr>
    </w:p>
    <w:p w:rsidR="006E289B" w:rsidRDefault="006E289B" w:rsidP="004F3A9B">
      <w:pPr>
        <w:autoSpaceDE w:val="0"/>
        <w:autoSpaceDN w:val="0"/>
        <w:adjustRightInd w:val="0"/>
        <w:spacing w:after="0" w:line="240" w:lineRule="auto"/>
        <w:rPr>
          <w:rFonts w:ascii="MyriadPro-Regular" w:hAnsi="MyriadPro-Regular" w:cs="MyriadPro-Regular"/>
          <w:sz w:val="20"/>
          <w:szCs w:val="20"/>
        </w:rPr>
      </w:pPr>
    </w:p>
    <w:p w:rsidR="00343CCB" w:rsidRDefault="00343CCB" w:rsidP="004F3A9B">
      <w:pPr>
        <w:autoSpaceDE w:val="0"/>
        <w:autoSpaceDN w:val="0"/>
        <w:adjustRightInd w:val="0"/>
        <w:spacing w:after="0" w:line="240" w:lineRule="auto"/>
        <w:rPr>
          <w:rFonts w:ascii="MyriadPro-Regular" w:hAnsi="MyriadPro-Regular" w:cs="MyriadPro-Regular"/>
          <w:sz w:val="20"/>
          <w:szCs w:val="20"/>
        </w:rPr>
      </w:pPr>
    </w:p>
    <w:p w:rsidR="00343CCB" w:rsidRPr="00211F3E" w:rsidRDefault="00413E0A" w:rsidP="00211F3E">
      <w:pPr>
        <w:pStyle w:val="Prrafodelista"/>
        <w:numPr>
          <w:ilvl w:val="0"/>
          <w:numId w:val="2"/>
        </w:num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u w:val="single"/>
          <w:lang w:eastAsia="es-ES"/>
        </w:rPr>
        <w:drawing>
          <wp:anchor distT="0" distB="0" distL="114300" distR="114300" simplePos="0" relativeHeight="251757568" behindDoc="0" locked="0" layoutInCell="1" allowOverlap="1">
            <wp:simplePos x="0" y="0"/>
            <wp:positionH relativeFrom="column">
              <wp:posOffset>5058489</wp:posOffset>
            </wp:positionH>
            <wp:positionV relativeFrom="paragraph">
              <wp:posOffset>156928</wp:posOffset>
            </wp:positionV>
            <wp:extent cx="1507600" cy="1669774"/>
            <wp:effectExtent l="19050" t="0" r="0" b="0"/>
            <wp:wrapNone/>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507600" cy="1669774"/>
                    </a:xfrm>
                    <a:prstGeom prst="rect">
                      <a:avLst/>
                    </a:prstGeom>
                    <a:noFill/>
                    <a:ln w="9525">
                      <a:noFill/>
                      <a:miter lim="800000"/>
                      <a:headEnd/>
                      <a:tailEnd/>
                    </a:ln>
                  </pic:spPr>
                </pic:pic>
              </a:graphicData>
            </a:graphic>
          </wp:anchor>
        </w:drawing>
      </w:r>
      <w:r w:rsidR="00343CCB" w:rsidRPr="00211F3E">
        <w:rPr>
          <w:rFonts w:ascii="MyriadPro-Regular" w:hAnsi="MyriadPro-Regular" w:cs="MyriadPro-Regular"/>
          <w:b/>
          <w:sz w:val="20"/>
          <w:szCs w:val="20"/>
          <w:u w:val="single"/>
        </w:rPr>
        <w:t>INASISTENCIAS y/o ATRASOS</w:t>
      </w:r>
      <w:r w:rsidR="00343CCB" w:rsidRPr="00211F3E">
        <w:rPr>
          <w:rFonts w:ascii="MyriadPro-Regular" w:hAnsi="MyriadPro-Regular" w:cs="MyriadPro-Regular"/>
          <w:b/>
          <w:sz w:val="20"/>
          <w:szCs w:val="20"/>
        </w:rPr>
        <w:t>: Es la ausencia al trabajo, lo que implica descuento</w:t>
      </w:r>
    </w:p>
    <w:p w:rsidR="00343CCB" w:rsidRDefault="00F17E29" w:rsidP="004F3A9B">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pict>
          <v:shape id="_x0000_s1080" type="#_x0000_t32" style="position:absolute;margin-left:338.2pt;margin-top:4.45pt;width:69.05pt;height:24.75pt;z-index:251761664" o:connectortype="straight">
            <v:stroke endarrow="block"/>
          </v:shape>
        </w:pict>
      </w:r>
      <w:r w:rsidR="006E289B">
        <w:rPr>
          <w:rFonts w:ascii="MyriadPro-Regular" w:hAnsi="MyriadPro-Regular" w:cs="MyriadPro-Regular"/>
          <w:b/>
          <w:noProof/>
          <w:sz w:val="20"/>
          <w:szCs w:val="20"/>
          <w:lang w:eastAsia="es-ES"/>
        </w:rPr>
        <w:drawing>
          <wp:anchor distT="0" distB="0" distL="114300" distR="114300" simplePos="0" relativeHeight="251678720" behindDoc="0" locked="0" layoutInCell="1" allowOverlap="1">
            <wp:simplePos x="0" y="0"/>
            <wp:positionH relativeFrom="column">
              <wp:posOffset>2337435</wp:posOffset>
            </wp:positionH>
            <wp:positionV relativeFrom="paragraph">
              <wp:posOffset>57785</wp:posOffset>
            </wp:positionV>
            <wp:extent cx="1393825" cy="1169670"/>
            <wp:effectExtent l="19050" t="0" r="0" b="0"/>
            <wp:wrapThrough wrapText="bothSides">
              <wp:wrapPolygon edited="0">
                <wp:start x="-295" y="0"/>
                <wp:lineTo x="-295" y="21107"/>
                <wp:lineTo x="21551" y="21107"/>
                <wp:lineTo x="21551" y="0"/>
                <wp:lineTo x="-295"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393825" cy="1169670"/>
                    </a:xfrm>
                    <a:prstGeom prst="rect">
                      <a:avLst/>
                    </a:prstGeom>
                    <a:noFill/>
                    <a:ln w="9525">
                      <a:noFill/>
                      <a:miter lim="800000"/>
                      <a:headEnd/>
                      <a:tailEnd/>
                    </a:ln>
                  </pic:spPr>
                </pic:pic>
              </a:graphicData>
            </a:graphic>
          </wp:anchor>
        </w:drawing>
      </w:r>
      <w:r w:rsidR="006E289B">
        <w:rPr>
          <w:rFonts w:ascii="MyriadPro-Regular" w:hAnsi="MyriadPro-Regular" w:cs="MyriadPro-Regular"/>
          <w:b/>
          <w:noProof/>
          <w:sz w:val="20"/>
          <w:szCs w:val="20"/>
          <w:lang w:eastAsia="es-ES"/>
        </w:rPr>
        <w:drawing>
          <wp:anchor distT="0" distB="0" distL="114300" distR="114300" simplePos="0" relativeHeight="251679744" behindDoc="0" locked="0" layoutInCell="1" allowOverlap="1">
            <wp:simplePos x="0" y="0"/>
            <wp:positionH relativeFrom="column">
              <wp:posOffset>883920</wp:posOffset>
            </wp:positionH>
            <wp:positionV relativeFrom="paragraph">
              <wp:posOffset>99695</wp:posOffset>
            </wp:positionV>
            <wp:extent cx="1150620" cy="1050925"/>
            <wp:effectExtent l="19050" t="0" r="0" b="0"/>
            <wp:wrapThrough wrapText="bothSides">
              <wp:wrapPolygon edited="0">
                <wp:start x="-358" y="0"/>
                <wp:lineTo x="-358" y="21143"/>
                <wp:lineTo x="21457" y="21143"/>
                <wp:lineTo x="21457" y="0"/>
                <wp:lineTo x="-358" y="0"/>
              </wp:wrapPolygon>
            </wp:wrapThrough>
            <wp:docPr id="6" name="Imagen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150620" cy="1050925"/>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p>
    <w:p w:rsidR="00343CCB" w:rsidRDefault="00343CCB" w:rsidP="004F3A9B">
      <w:pPr>
        <w:autoSpaceDE w:val="0"/>
        <w:autoSpaceDN w:val="0"/>
        <w:adjustRightInd w:val="0"/>
        <w:spacing w:after="0" w:line="240" w:lineRule="auto"/>
        <w:rPr>
          <w:rFonts w:ascii="MyriadPro-Regular" w:hAnsi="MyriadPro-Regular" w:cs="MyriadPro-Regular"/>
          <w:b/>
          <w:sz w:val="20"/>
          <w:szCs w:val="20"/>
        </w:rPr>
      </w:pPr>
    </w:p>
    <w:p w:rsidR="00343CCB" w:rsidRDefault="00343CCB"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drawing>
          <wp:inline distT="0" distB="0" distL="0" distR="0">
            <wp:extent cx="3164840" cy="1788795"/>
            <wp:effectExtent l="19050" t="0" r="0" b="0"/>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164840" cy="1788795"/>
                    </a:xfrm>
                    <a:prstGeom prst="rect">
                      <a:avLst/>
                    </a:prstGeom>
                    <a:noFill/>
                    <a:ln w="9525">
                      <a:noFill/>
                      <a:miter lim="800000"/>
                      <a:headEnd/>
                      <a:tailEnd/>
                    </a:ln>
                  </pic:spPr>
                </pic:pic>
              </a:graphicData>
            </a:graphic>
          </wp:inline>
        </w:drawing>
      </w:r>
    </w:p>
    <w:p w:rsidR="00343CCB" w:rsidRDefault="00343CCB" w:rsidP="004F3A9B">
      <w:pPr>
        <w:autoSpaceDE w:val="0"/>
        <w:autoSpaceDN w:val="0"/>
        <w:adjustRightInd w:val="0"/>
        <w:spacing w:after="0" w:line="240" w:lineRule="auto"/>
        <w:rPr>
          <w:rFonts w:ascii="MyriadPro-Regular" w:hAnsi="MyriadPro-Regular" w:cs="MyriadPro-Regular"/>
          <w:b/>
          <w:sz w:val="20"/>
          <w:szCs w:val="20"/>
        </w:rPr>
      </w:pPr>
    </w:p>
    <w:p w:rsidR="00343CCB" w:rsidRDefault="00343CCB" w:rsidP="004F3A9B">
      <w:pPr>
        <w:autoSpaceDE w:val="0"/>
        <w:autoSpaceDN w:val="0"/>
        <w:adjustRightInd w:val="0"/>
        <w:spacing w:after="0" w:line="240" w:lineRule="auto"/>
        <w:rPr>
          <w:rFonts w:ascii="MyriadPro-Regular" w:hAnsi="MyriadPro-Regular" w:cs="MyriadPro-Regular"/>
          <w:b/>
          <w:sz w:val="20"/>
          <w:szCs w:val="20"/>
        </w:rPr>
      </w:pPr>
    </w:p>
    <w:p w:rsidR="00343CCB" w:rsidRDefault="00713BE8" w:rsidP="00211F3E">
      <w:pPr>
        <w:pStyle w:val="Prrafodelista"/>
        <w:numPr>
          <w:ilvl w:val="0"/>
          <w:numId w:val="2"/>
        </w:numPr>
        <w:autoSpaceDE w:val="0"/>
        <w:autoSpaceDN w:val="0"/>
        <w:adjustRightInd w:val="0"/>
        <w:spacing w:after="0" w:line="240" w:lineRule="auto"/>
        <w:rPr>
          <w:rFonts w:ascii="MyriadPro-Regular" w:hAnsi="MyriadPro-Regular" w:cs="MyriadPro-Regular"/>
          <w:sz w:val="20"/>
          <w:szCs w:val="20"/>
        </w:rPr>
      </w:pPr>
      <w:r w:rsidRPr="00211F3E">
        <w:rPr>
          <w:rFonts w:ascii="MyriadPro-Regular" w:hAnsi="MyriadPro-Regular" w:cs="MyriadPro-Regular"/>
          <w:b/>
          <w:sz w:val="20"/>
          <w:szCs w:val="20"/>
          <w:u w:val="single"/>
        </w:rPr>
        <w:t>SOBRESUELDO</w:t>
      </w:r>
      <w:r w:rsidRPr="00211F3E">
        <w:rPr>
          <w:rFonts w:ascii="MyriadPro-Regular" w:hAnsi="MyriadPro-Regular" w:cs="MyriadPro-Regular"/>
          <w:sz w:val="20"/>
          <w:szCs w:val="20"/>
        </w:rPr>
        <w:t xml:space="preserve">: Consiste en la remuneración de </w:t>
      </w:r>
      <w:r w:rsidRPr="001723E4">
        <w:rPr>
          <w:rFonts w:ascii="MyriadPro-Regular" w:hAnsi="MyriadPro-Regular" w:cs="MyriadPro-Regular"/>
          <w:b/>
          <w:sz w:val="20"/>
          <w:szCs w:val="20"/>
          <w:u w:val="single"/>
        </w:rPr>
        <w:t>horas extraordinarias</w:t>
      </w:r>
      <w:r w:rsidRPr="00211F3E">
        <w:rPr>
          <w:rFonts w:ascii="MyriadPro-Regular" w:hAnsi="MyriadPro-Regular" w:cs="MyriadPro-Regular"/>
          <w:sz w:val="20"/>
          <w:szCs w:val="20"/>
        </w:rPr>
        <w:t xml:space="preserve"> de trabajo</w:t>
      </w:r>
    </w:p>
    <w:p w:rsidR="003B492A" w:rsidRPr="00211F3E" w:rsidRDefault="00F17E29" w:rsidP="003B492A">
      <w:pPr>
        <w:pStyle w:val="Prrafodelista"/>
        <w:autoSpaceDE w:val="0"/>
        <w:autoSpaceDN w:val="0"/>
        <w:adjustRightInd w:val="0"/>
        <w:spacing w:after="0" w:line="240" w:lineRule="auto"/>
        <w:rPr>
          <w:rFonts w:ascii="MyriadPro-Regular" w:hAnsi="MyriadPro-Regular" w:cs="MyriadPro-Regular"/>
          <w:sz w:val="20"/>
          <w:szCs w:val="20"/>
        </w:rPr>
      </w:pPr>
      <w:r>
        <w:rPr>
          <w:rFonts w:ascii="MyriadPro-Regular" w:hAnsi="MyriadPro-Regular" w:cs="MyriadPro-Regular"/>
          <w:noProof/>
          <w:sz w:val="20"/>
          <w:szCs w:val="20"/>
          <w:lang w:eastAsia="es-ES"/>
        </w:rPr>
        <w:pict>
          <v:shape id="_x0000_s1082" type="#_x0000_t32" style="position:absolute;left:0;text-align:left;margin-left:362.5pt;margin-top:1.35pt;width:56.95pt;height:45.25pt;z-index:251762688" o:connectortype="straight">
            <v:stroke endarrow="block"/>
          </v:shape>
        </w:pict>
      </w:r>
      <w:r w:rsidR="00413E0A">
        <w:rPr>
          <w:rFonts w:ascii="MyriadPro-Regular" w:hAnsi="MyriadPro-Regular" w:cs="MyriadPro-Regular"/>
          <w:noProof/>
          <w:sz w:val="20"/>
          <w:szCs w:val="20"/>
          <w:lang w:eastAsia="es-ES"/>
        </w:rPr>
        <w:drawing>
          <wp:anchor distT="0" distB="0" distL="114300" distR="114300" simplePos="0" relativeHeight="251753472" behindDoc="0" locked="0" layoutInCell="1" allowOverlap="1">
            <wp:simplePos x="0" y="0"/>
            <wp:positionH relativeFrom="column">
              <wp:posOffset>5189220</wp:posOffset>
            </wp:positionH>
            <wp:positionV relativeFrom="paragraph">
              <wp:posOffset>39370</wp:posOffset>
            </wp:positionV>
            <wp:extent cx="1506220" cy="1772285"/>
            <wp:effectExtent l="19050" t="0" r="0" b="0"/>
            <wp:wrapNone/>
            <wp:docPr id="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506220" cy="1772285"/>
                    </a:xfrm>
                    <a:prstGeom prst="rect">
                      <a:avLst/>
                    </a:prstGeom>
                    <a:noFill/>
                    <a:ln w="9525">
                      <a:noFill/>
                      <a:miter lim="800000"/>
                      <a:headEnd/>
                      <a:tailEnd/>
                    </a:ln>
                  </pic:spPr>
                </pic:pic>
              </a:graphicData>
            </a:graphic>
          </wp:anchor>
        </w:drawing>
      </w:r>
    </w:p>
    <w:p w:rsidR="00713BE8" w:rsidRDefault="006E289B" w:rsidP="004F3A9B">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drawing>
          <wp:anchor distT="0" distB="0" distL="114300" distR="114300" simplePos="0" relativeHeight="251703296" behindDoc="0" locked="0" layoutInCell="1" allowOverlap="1">
            <wp:simplePos x="0" y="0"/>
            <wp:positionH relativeFrom="column">
              <wp:posOffset>-20955</wp:posOffset>
            </wp:positionH>
            <wp:positionV relativeFrom="paragraph">
              <wp:posOffset>55245</wp:posOffset>
            </wp:positionV>
            <wp:extent cx="2545715" cy="1252220"/>
            <wp:effectExtent l="19050" t="0" r="6985"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545715" cy="1252220"/>
                    </a:xfrm>
                    <a:prstGeom prst="rect">
                      <a:avLst/>
                    </a:prstGeom>
                    <a:noFill/>
                    <a:ln w="9525">
                      <a:noFill/>
                      <a:miter lim="800000"/>
                      <a:headEnd/>
                      <a:tailEnd/>
                    </a:ln>
                  </pic:spPr>
                </pic:pic>
              </a:graphicData>
            </a:graphic>
          </wp:anchor>
        </w:drawing>
      </w:r>
      <w:r>
        <w:rPr>
          <w:rFonts w:ascii="MyriadPro-Regular" w:hAnsi="MyriadPro-Regular" w:cs="MyriadPro-Regular"/>
          <w:b/>
          <w:noProof/>
          <w:sz w:val="20"/>
          <w:szCs w:val="20"/>
          <w:lang w:eastAsia="es-ES"/>
        </w:rPr>
        <w:drawing>
          <wp:anchor distT="0" distB="0" distL="114300" distR="114300" simplePos="0" relativeHeight="251702272" behindDoc="1" locked="0" layoutInCell="1" allowOverlap="1">
            <wp:simplePos x="0" y="0"/>
            <wp:positionH relativeFrom="column">
              <wp:posOffset>1572895</wp:posOffset>
            </wp:positionH>
            <wp:positionV relativeFrom="paragraph">
              <wp:posOffset>55245</wp:posOffset>
            </wp:positionV>
            <wp:extent cx="764540" cy="795020"/>
            <wp:effectExtent l="19050" t="0" r="0" b="0"/>
            <wp:wrapThrough wrapText="bothSides">
              <wp:wrapPolygon edited="0">
                <wp:start x="-538" y="0"/>
                <wp:lineTo x="-538" y="21220"/>
                <wp:lineTo x="21528" y="21220"/>
                <wp:lineTo x="21528" y="0"/>
                <wp:lineTo x="-538"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764540" cy="795020"/>
                    </a:xfrm>
                    <a:prstGeom prst="rect">
                      <a:avLst/>
                    </a:prstGeom>
                    <a:noFill/>
                    <a:ln w="9525">
                      <a:noFill/>
                      <a:miter lim="800000"/>
                      <a:headEnd/>
                      <a:tailEnd/>
                    </a:ln>
                  </pic:spPr>
                </pic:pic>
              </a:graphicData>
            </a:graphic>
          </wp:anchor>
        </w:drawing>
      </w:r>
      <w:r>
        <w:rPr>
          <w:rFonts w:ascii="MyriadPro-Regular" w:hAnsi="MyriadPro-Regular" w:cs="MyriadPro-Regular"/>
          <w:b/>
          <w:noProof/>
          <w:sz w:val="20"/>
          <w:szCs w:val="20"/>
          <w:lang w:eastAsia="es-ES"/>
        </w:rPr>
        <w:drawing>
          <wp:anchor distT="0" distB="0" distL="114300" distR="114300" simplePos="0" relativeHeight="251681792" behindDoc="0" locked="0" layoutInCell="1" allowOverlap="1">
            <wp:simplePos x="0" y="0"/>
            <wp:positionH relativeFrom="column">
              <wp:posOffset>-42545</wp:posOffset>
            </wp:positionH>
            <wp:positionV relativeFrom="paragraph">
              <wp:posOffset>26035</wp:posOffset>
            </wp:positionV>
            <wp:extent cx="1489075" cy="1478280"/>
            <wp:effectExtent l="19050" t="0" r="0" b="0"/>
            <wp:wrapThrough wrapText="bothSides">
              <wp:wrapPolygon edited="0">
                <wp:start x="-276" y="0"/>
                <wp:lineTo x="-276" y="21433"/>
                <wp:lineTo x="21554" y="21433"/>
                <wp:lineTo x="21554" y="0"/>
                <wp:lineTo x="-276"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1489075" cy="1478280"/>
                    </a:xfrm>
                    <a:prstGeom prst="rect">
                      <a:avLst/>
                    </a:prstGeom>
                    <a:noFill/>
                    <a:ln w="9525">
                      <a:noFill/>
                      <a:miter lim="800000"/>
                      <a:headEnd/>
                      <a:tailEnd/>
                    </a:ln>
                  </pic:spPr>
                </pic:pic>
              </a:graphicData>
            </a:graphic>
          </wp:anchor>
        </w:drawing>
      </w: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3B492A" w:rsidRDefault="003B492A"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drawing>
          <wp:anchor distT="0" distB="0" distL="114300" distR="114300" simplePos="0" relativeHeight="251832320" behindDoc="0" locked="0" layoutInCell="1" allowOverlap="1">
            <wp:simplePos x="0" y="0"/>
            <wp:positionH relativeFrom="column">
              <wp:posOffset>4400550</wp:posOffset>
            </wp:positionH>
            <wp:positionV relativeFrom="paragraph">
              <wp:posOffset>75565</wp:posOffset>
            </wp:positionV>
            <wp:extent cx="1570990" cy="3053080"/>
            <wp:effectExtent l="19050" t="0" r="0" b="0"/>
            <wp:wrapNone/>
            <wp:docPr id="86" name="Imagen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srcRect/>
                    <a:stretch>
                      <a:fillRect/>
                    </a:stretch>
                  </pic:blipFill>
                  <pic:spPr bwMode="auto">
                    <a:xfrm>
                      <a:off x="0" y="0"/>
                      <a:ext cx="1570990" cy="3053080"/>
                    </a:xfrm>
                    <a:prstGeom prst="rect">
                      <a:avLst/>
                    </a:prstGeom>
                    <a:noFill/>
                  </pic:spPr>
                </pic:pic>
              </a:graphicData>
            </a:graphic>
          </wp:anchor>
        </w:drawing>
      </w: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3B492A" w:rsidRDefault="003B492A"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drawing>
          <wp:inline distT="0" distB="0" distL="0" distR="0">
            <wp:extent cx="3940699" cy="1668867"/>
            <wp:effectExtent l="19050" t="0" r="2651" b="0"/>
            <wp:docPr id="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943492" cy="1670050"/>
                    </a:xfrm>
                    <a:prstGeom prst="rect">
                      <a:avLst/>
                    </a:prstGeom>
                    <a:noFill/>
                    <a:ln w="9525">
                      <a:noFill/>
                      <a:miter lim="800000"/>
                      <a:headEnd/>
                      <a:tailEnd/>
                    </a:ln>
                  </pic:spPr>
                </pic:pic>
              </a:graphicData>
            </a:graphic>
          </wp:inline>
        </w:drawing>
      </w: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713BE8" w:rsidRDefault="00413E0A" w:rsidP="00211F3E">
      <w:pPr>
        <w:pStyle w:val="Prrafodelista"/>
        <w:numPr>
          <w:ilvl w:val="0"/>
          <w:numId w:val="2"/>
        </w:numPr>
        <w:autoSpaceDE w:val="0"/>
        <w:autoSpaceDN w:val="0"/>
        <w:adjustRightInd w:val="0"/>
        <w:spacing w:after="0" w:line="240" w:lineRule="auto"/>
        <w:rPr>
          <w:rFonts w:ascii="MyriadPro-Regular" w:hAnsi="MyriadPro-Regular" w:cs="MyriadPro-Regular"/>
          <w:sz w:val="20"/>
          <w:szCs w:val="20"/>
        </w:rPr>
      </w:pPr>
      <w:r>
        <w:rPr>
          <w:rFonts w:ascii="MyriadPro-Regular" w:hAnsi="MyriadPro-Regular" w:cs="MyriadPro-Regular"/>
          <w:b/>
          <w:noProof/>
          <w:sz w:val="20"/>
          <w:szCs w:val="20"/>
          <w:u w:val="single"/>
          <w:lang w:eastAsia="es-ES"/>
        </w:rPr>
        <w:drawing>
          <wp:anchor distT="0" distB="0" distL="114300" distR="114300" simplePos="0" relativeHeight="251750400" behindDoc="0" locked="0" layoutInCell="1" allowOverlap="1">
            <wp:simplePos x="0" y="0"/>
            <wp:positionH relativeFrom="column">
              <wp:posOffset>5121949</wp:posOffset>
            </wp:positionH>
            <wp:positionV relativeFrom="paragraph">
              <wp:posOffset>149686</wp:posOffset>
            </wp:positionV>
            <wp:extent cx="1506561" cy="1772702"/>
            <wp:effectExtent l="19050" t="0" r="0" b="0"/>
            <wp:wrapNone/>
            <wp:docPr id="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506220" cy="1772300"/>
                    </a:xfrm>
                    <a:prstGeom prst="rect">
                      <a:avLst/>
                    </a:prstGeom>
                    <a:noFill/>
                    <a:ln w="9525">
                      <a:noFill/>
                      <a:miter lim="800000"/>
                      <a:headEnd/>
                      <a:tailEnd/>
                    </a:ln>
                  </pic:spPr>
                </pic:pic>
              </a:graphicData>
            </a:graphic>
          </wp:anchor>
        </w:drawing>
      </w:r>
      <w:r w:rsidR="00713BE8" w:rsidRPr="00211F3E">
        <w:rPr>
          <w:rFonts w:ascii="MyriadPro-Regular" w:hAnsi="MyriadPro-Regular" w:cs="MyriadPro-Regular"/>
          <w:b/>
          <w:sz w:val="20"/>
          <w:szCs w:val="20"/>
          <w:u w:val="single"/>
        </w:rPr>
        <w:t>COMISIÓN:</w:t>
      </w:r>
      <w:r w:rsidR="00713BE8" w:rsidRPr="00211F3E">
        <w:rPr>
          <w:rFonts w:ascii="MyriadPro-Regular" w:hAnsi="MyriadPro-Regular" w:cs="MyriadPro-Regular"/>
          <w:b/>
          <w:sz w:val="20"/>
          <w:szCs w:val="20"/>
        </w:rPr>
        <w:t xml:space="preserve"> </w:t>
      </w:r>
      <w:r w:rsidR="00713BE8" w:rsidRPr="00211F3E">
        <w:rPr>
          <w:rFonts w:ascii="MyriadPro-Regular" w:hAnsi="MyriadPro-Regular" w:cs="MyriadPro-Regular"/>
          <w:sz w:val="20"/>
          <w:szCs w:val="20"/>
        </w:rPr>
        <w:t>Es el porcentaje sobre el precio de las ventas o compras, o sobre el monto de otras operaciones, que el empleador efectúa con la colaboración del trabajador;</w:t>
      </w:r>
    </w:p>
    <w:p w:rsidR="000211AA" w:rsidRDefault="000211AA" w:rsidP="000211AA">
      <w:pPr>
        <w:pStyle w:val="Prrafodelista"/>
        <w:autoSpaceDE w:val="0"/>
        <w:autoSpaceDN w:val="0"/>
        <w:adjustRightInd w:val="0"/>
        <w:spacing w:after="0" w:line="240" w:lineRule="auto"/>
        <w:rPr>
          <w:rFonts w:ascii="MyriadPro-Regular" w:hAnsi="MyriadPro-Regular" w:cs="MyriadPro-Regular"/>
          <w:sz w:val="20"/>
          <w:szCs w:val="20"/>
        </w:rPr>
      </w:pPr>
    </w:p>
    <w:p w:rsidR="003B492A" w:rsidRPr="00211F3E" w:rsidRDefault="00F17E29" w:rsidP="003B492A">
      <w:pPr>
        <w:pStyle w:val="Prrafodelista"/>
        <w:autoSpaceDE w:val="0"/>
        <w:autoSpaceDN w:val="0"/>
        <w:adjustRightInd w:val="0"/>
        <w:spacing w:after="0" w:line="240" w:lineRule="auto"/>
        <w:rPr>
          <w:rFonts w:ascii="MyriadPro-Regular" w:hAnsi="MyriadPro-Regular" w:cs="MyriadPro-Regular"/>
          <w:sz w:val="20"/>
          <w:szCs w:val="20"/>
        </w:rPr>
      </w:pPr>
      <w:r>
        <w:rPr>
          <w:rFonts w:ascii="MyriadPro-Regular" w:hAnsi="MyriadPro-Regular" w:cs="MyriadPro-Regular"/>
          <w:noProof/>
          <w:sz w:val="20"/>
          <w:szCs w:val="20"/>
          <w:lang w:eastAsia="es-ES"/>
        </w:rPr>
        <w:pict>
          <v:shape id="_x0000_s1078" type="#_x0000_t32" style="position:absolute;left:0;text-align:left;margin-left:331.55pt;margin-top:1.8pt;width:83.95pt;height:38.85pt;z-index:251751424" o:connectortype="straight">
            <v:stroke endarrow="block"/>
          </v:shape>
        </w:pict>
      </w:r>
    </w:p>
    <w:p w:rsidR="00713BE8" w:rsidRDefault="006E289B" w:rsidP="004F3A9B">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drawing>
          <wp:anchor distT="0" distB="0" distL="114300" distR="114300" simplePos="0" relativeHeight="251683840" behindDoc="0" locked="0" layoutInCell="1" allowOverlap="1">
            <wp:simplePos x="0" y="0"/>
            <wp:positionH relativeFrom="column">
              <wp:posOffset>2202180</wp:posOffset>
            </wp:positionH>
            <wp:positionV relativeFrom="paragraph">
              <wp:posOffset>81280</wp:posOffset>
            </wp:positionV>
            <wp:extent cx="1969770" cy="1127760"/>
            <wp:effectExtent l="19050" t="0" r="0" b="0"/>
            <wp:wrapThrough wrapText="bothSides">
              <wp:wrapPolygon edited="0">
                <wp:start x="-209" y="0"/>
                <wp:lineTo x="-209" y="21162"/>
                <wp:lineTo x="21516" y="21162"/>
                <wp:lineTo x="21516" y="0"/>
                <wp:lineTo x="-209"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1969770" cy="1127760"/>
                    </a:xfrm>
                    <a:prstGeom prst="rect">
                      <a:avLst/>
                    </a:prstGeom>
                    <a:noFill/>
                    <a:ln w="9525">
                      <a:noFill/>
                      <a:miter lim="800000"/>
                      <a:headEnd/>
                      <a:tailEnd/>
                    </a:ln>
                  </pic:spPr>
                </pic:pic>
              </a:graphicData>
            </a:graphic>
          </wp:anchor>
        </w:drawing>
      </w:r>
      <w:r>
        <w:rPr>
          <w:rFonts w:ascii="MyriadPro-Regular" w:hAnsi="MyriadPro-Regular" w:cs="MyriadPro-Regular"/>
          <w:b/>
          <w:noProof/>
          <w:sz w:val="20"/>
          <w:szCs w:val="20"/>
          <w:lang w:eastAsia="es-ES"/>
        </w:rPr>
        <w:drawing>
          <wp:anchor distT="0" distB="0" distL="114300" distR="114300" simplePos="0" relativeHeight="251682816" behindDoc="0" locked="0" layoutInCell="1" allowOverlap="1">
            <wp:simplePos x="0" y="0"/>
            <wp:positionH relativeFrom="column">
              <wp:posOffset>297815</wp:posOffset>
            </wp:positionH>
            <wp:positionV relativeFrom="paragraph">
              <wp:posOffset>31750</wp:posOffset>
            </wp:positionV>
            <wp:extent cx="1542415" cy="1175385"/>
            <wp:effectExtent l="19050" t="0" r="635" b="0"/>
            <wp:wrapThrough wrapText="bothSides">
              <wp:wrapPolygon edited="0">
                <wp:start x="-267" y="0"/>
                <wp:lineTo x="-267" y="21355"/>
                <wp:lineTo x="21609" y="21355"/>
                <wp:lineTo x="21609" y="0"/>
                <wp:lineTo x="-267"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1542415" cy="1175385"/>
                    </a:xfrm>
                    <a:prstGeom prst="rect">
                      <a:avLst/>
                    </a:prstGeom>
                    <a:noFill/>
                    <a:ln w="9525">
                      <a:noFill/>
                      <a:miter lim="800000"/>
                      <a:headEnd/>
                      <a:tailEnd/>
                    </a:ln>
                  </pic:spPr>
                </pic:pic>
              </a:graphicData>
            </a:graphic>
          </wp:anchor>
        </w:drawing>
      </w: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186AD6" w:rsidRDefault="000211AA" w:rsidP="004F3A9B">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drawing>
          <wp:anchor distT="0" distB="0" distL="114300" distR="114300" simplePos="0" relativeHeight="251837440" behindDoc="0" locked="0" layoutInCell="1" allowOverlap="1">
            <wp:simplePos x="0" y="0"/>
            <wp:positionH relativeFrom="column">
              <wp:posOffset>1696720</wp:posOffset>
            </wp:positionH>
            <wp:positionV relativeFrom="paragraph">
              <wp:posOffset>108585</wp:posOffset>
            </wp:positionV>
            <wp:extent cx="3117850" cy="1152525"/>
            <wp:effectExtent l="19050" t="0" r="6350" b="0"/>
            <wp:wrapNone/>
            <wp:docPr id="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3117850" cy="1152525"/>
                    </a:xfrm>
                    <a:prstGeom prst="rect">
                      <a:avLst/>
                    </a:prstGeom>
                    <a:noFill/>
                    <a:ln w="9525">
                      <a:noFill/>
                      <a:miter lim="800000"/>
                      <a:headEnd/>
                      <a:tailEnd/>
                    </a:ln>
                  </pic:spPr>
                </pic:pic>
              </a:graphicData>
            </a:graphic>
          </wp:anchor>
        </w:drawing>
      </w: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0211AA" w:rsidRDefault="000211AA" w:rsidP="004F3A9B">
      <w:pPr>
        <w:autoSpaceDE w:val="0"/>
        <w:autoSpaceDN w:val="0"/>
        <w:adjustRightInd w:val="0"/>
        <w:spacing w:after="0" w:line="240" w:lineRule="auto"/>
        <w:rPr>
          <w:rFonts w:ascii="MyriadPro-Regular" w:hAnsi="MyriadPro-Regular" w:cs="MyriadPro-Regular"/>
          <w:b/>
          <w:sz w:val="20"/>
          <w:szCs w:val="20"/>
        </w:rPr>
      </w:pPr>
    </w:p>
    <w:p w:rsidR="000211AA" w:rsidRDefault="000211AA" w:rsidP="004F3A9B">
      <w:pPr>
        <w:autoSpaceDE w:val="0"/>
        <w:autoSpaceDN w:val="0"/>
        <w:adjustRightInd w:val="0"/>
        <w:spacing w:after="0" w:line="240" w:lineRule="auto"/>
        <w:rPr>
          <w:rFonts w:ascii="MyriadPro-Regular" w:hAnsi="MyriadPro-Regular" w:cs="MyriadPro-Regular"/>
          <w:b/>
          <w:sz w:val="20"/>
          <w:szCs w:val="20"/>
        </w:rPr>
      </w:pPr>
    </w:p>
    <w:p w:rsidR="000211AA" w:rsidRDefault="000211AA" w:rsidP="004F3A9B">
      <w:pPr>
        <w:autoSpaceDE w:val="0"/>
        <w:autoSpaceDN w:val="0"/>
        <w:adjustRightInd w:val="0"/>
        <w:spacing w:after="0" w:line="240" w:lineRule="auto"/>
        <w:rPr>
          <w:rFonts w:ascii="MyriadPro-Regular" w:hAnsi="MyriadPro-Regular" w:cs="MyriadPro-Regular"/>
          <w:b/>
          <w:sz w:val="20"/>
          <w:szCs w:val="20"/>
        </w:rPr>
      </w:pPr>
    </w:p>
    <w:p w:rsidR="000211AA" w:rsidRDefault="000211AA" w:rsidP="004F3A9B">
      <w:pPr>
        <w:autoSpaceDE w:val="0"/>
        <w:autoSpaceDN w:val="0"/>
        <w:adjustRightInd w:val="0"/>
        <w:spacing w:after="0" w:line="240" w:lineRule="auto"/>
        <w:rPr>
          <w:rFonts w:ascii="MyriadPro-Regular" w:hAnsi="MyriadPro-Regular" w:cs="MyriadPro-Regular"/>
          <w:b/>
          <w:sz w:val="20"/>
          <w:szCs w:val="20"/>
        </w:rPr>
      </w:pPr>
    </w:p>
    <w:p w:rsidR="000211AA" w:rsidRDefault="000211AA" w:rsidP="004F3A9B">
      <w:pPr>
        <w:autoSpaceDE w:val="0"/>
        <w:autoSpaceDN w:val="0"/>
        <w:adjustRightInd w:val="0"/>
        <w:spacing w:after="0" w:line="240" w:lineRule="auto"/>
        <w:rPr>
          <w:rFonts w:ascii="MyriadPro-Regular" w:hAnsi="MyriadPro-Regular" w:cs="MyriadPro-Regular"/>
          <w:b/>
          <w:sz w:val="20"/>
          <w:szCs w:val="20"/>
        </w:rPr>
      </w:pPr>
    </w:p>
    <w:p w:rsidR="000211AA" w:rsidRDefault="000211AA"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3B492A" w:rsidRPr="006E289B" w:rsidRDefault="00413E0A" w:rsidP="003B492A">
      <w:pPr>
        <w:pStyle w:val="Prrafodelista"/>
        <w:numPr>
          <w:ilvl w:val="0"/>
          <w:numId w:val="3"/>
        </w:numPr>
        <w:autoSpaceDE w:val="0"/>
        <w:autoSpaceDN w:val="0"/>
        <w:adjustRightInd w:val="0"/>
        <w:spacing w:after="0" w:line="240" w:lineRule="auto"/>
        <w:rPr>
          <w:rFonts w:ascii="MyriadPro-Regular" w:hAnsi="MyriadPro-Regular" w:cs="MyriadPro-Regular"/>
          <w:b/>
          <w:sz w:val="20"/>
          <w:szCs w:val="20"/>
          <w:u w:val="single"/>
        </w:rPr>
      </w:pPr>
      <w:r>
        <w:rPr>
          <w:rFonts w:ascii="MyriadPro-Regular" w:hAnsi="MyriadPro-Regular" w:cs="MyriadPro-Regular"/>
          <w:b/>
          <w:noProof/>
          <w:sz w:val="20"/>
          <w:szCs w:val="20"/>
          <w:u w:val="single"/>
          <w:lang w:eastAsia="es-ES"/>
        </w:rPr>
        <w:lastRenderedPageBreak/>
        <w:drawing>
          <wp:anchor distT="0" distB="0" distL="114300" distR="114300" simplePos="0" relativeHeight="251747328" behindDoc="0" locked="0" layoutInCell="1" allowOverlap="1">
            <wp:simplePos x="0" y="0"/>
            <wp:positionH relativeFrom="column">
              <wp:posOffset>5121910</wp:posOffset>
            </wp:positionH>
            <wp:positionV relativeFrom="paragraph">
              <wp:posOffset>92710</wp:posOffset>
            </wp:positionV>
            <wp:extent cx="1506220" cy="1805940"/>
            <wp:effectExtent l="19050" t="0" r="0" b="0"/>
            <wp:wrapNone/>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506220" cy="1805940"/>
                    </a:xfrm>
                    <a:prstGeom prst="rect">
                      <a:avLst/>
                    </a:prstGeom>
                    <a:noFill/>
                    <a:ln w="9525">
                      <a:noFill/>
                      <a:miter lim="800000"/>
                      <a:headEnd/>
                      <a:tailEnd/>
                    </a:ln>
                  </pic:spPr>
                </pic:pic>
              </a:graphicData>
            </a:graphic>
          </wp:anchor>
        </w:drawing>
      </w:r>
      <w:r w:rsidR="00CB305C" w:rsidRPr="003B492A">
        <w:rPr>
          <w:rFonts w:ascii="MyriadPro-Regular" w:hAnsi="MyriadPro-Regular" w:cs="MyriadPro-Regular"/>
          <w:b/>
          <w:sz w:val="20"/>
          <w:szCs w:val="20"/>
          <w:u w:val="single"/>
        </w:rPr>
        <w:t>BONO MENSUAL</w:t>
      </w:r>
      <w:r w:rsidR="00CB305C" w:rsidRPr="003B492A">
        <w:rPr>
          <w:rFonts w:ascii="MyriadPro-Regular" w:hAnsi="MyriadPro-Regular" w:cs="MyriadPro-Regular"/>
          <w:sz w:val="20"/>
          <w:szCs w:val="20"/>
        </w:rPr>
        <w:t xml:space="preserve">: </w:t>
      </w:r>
      <w:r w:rsidR="003B492A" w:rsidRPr="003B492A">
        <w:rPr>
          <w:rFonts w:ascii="MyriadPro-Regular" w:hAnsi="MyriadPro-Regular" w:cs="MyriadPro-Regular"/>
          <w:sz w:val="20"/>
          <w:szCs w:val="20"/>
        </w:rPr>
        <w:t xml:space="preserve">Dinero que recibe el Trabajador </w:t>
      </w:r>
      <w:r w:rsidR="003B492A">
        <w:rPr>
          <w:rFonts w:ascii="MyriadPro-Regular" w:hAnsi="MyriadPro-Regular" w:cs="MyriadPro-Regular"/>
          <w:sz w:val="20"/>
          <w:szCs w:val="20"/>
        </w:rPr>
        <w:t>por destacarse, tales como:</w:t>
      </w:r>
    </w:p>
    <w:p w:rsidR="006E289B" w:rsidRPr="00894A51" w:rsidRDefault="006E289B" w:rsidP="006E289B">
      <w:pPr>
        <w:pStyle w:val="Prrafodelista"/>
        <w:autoSpaceDE w:val="0"/>
        <w:autoSpaceDN w:val="0"/>
        <w:adjustRightInd w:val="0"/>
        <w:spacing w:after="0" w:line="240" w:lineRule="auto"/>
        <w:rPr>
          <w:rFonts w:ascii="MyriadPro-Regular" w:hAnsi="MyriadPro-Regular" w:cs="MyriadPro-Regular"/>
          <w:b/>
          <w:sz w:val="20"/>
          <w:szCs w:val="20"/>
          <w:u w:val="single"/>
        </w:rPr>
      </w:pPr>
    </w:p>
    <w:p w:rsidR="00894A51" w:rsidRPr="00E67BEF" w:rsidRDefault="00F17E29" w:rsidP="006E289B">
      <w:pPr>
        <w:pStyle w:val="Prrafodelista"/>
        <w:numPr>
          <w:ilvl w:val="0"/>
          <w:numId w:val="3"/>
        </w:numPr>
        <w:autoSpaceDE w:val="0"/>
        <w:autoSpaceDN w:val="0"/>
        <w:adjustRightInd w:val="0"/>
        <w:spacing w:after="0" w:line="240" w:lineRule="auto"/>
        <w:ind w:firstLine="1832"/>
        <w:rPr>
          <w:rFonts w:ascii="MyriadPro-Regular" w:hAnsi="MyriadPro-Regular" w:cs="MyriadPro-Regular"/>
          <w:sz w:val="20"/>
          <w:szCs w:val="20"/>
          <w:highlight w:val="yellow"/>
        </w:rPr>
      </w:pPr>
      <w:r w:rsidRPr="00F17E29">
        <w:rPr>
          <w:rFonts w:ascii="MyriadPro-Regular" w:hAnsi="MyriadPro-Regular" w:cs="MyriadPro-Regular"/>
          <w:b/>
          <w:noProof/>
          <w:sz w:val="20"/>
          <w:szCs w:val="20"/>
          <w:u w:val="single"/>
          <w:lang w:eastAsia="es-ES"/>
        </w:rPr>
        <w:pict>
          <v:shape id="_x0000_s1077" type="#_x0000_t32" style="position:absolute;left:0;text-align:left;margin-left:347.9pt;margin-top:.9pt;width:64.95pt;height:45.5pt;z-index:251748352" o:connectortype="straight">
            <v:stroke endarrow="block"/>
          </v:shape>
        </w:pict>
      </w:r>
      <w:r w:rsidR="00894A51" w:rsidRPr="00E67BEF">
        <w:rPr>
          <w:rFonts w:ascii="MyriadPro-Regular" w:hAnsi="MyriadPro-Regular" w:cs="MyriadPro-Regular"/>
          <w:sz w:val="20"/>
          <w:szCs w:val="20"/>
          <w:highlight w:val="yellow"/>
        </w:rPr>
        <w:t>Bono de Producción</w:t>
      </w:r>
    </w:p>
    <w:p w:rsidR="00894A51" w:rsidRPr="00E67BEF" w:rsidRDefault="006E289B" w:rsidP="006E289B">
      <w:pPr>
        <w:pStyle w:val="Prrafodelista"/>
        <w:numPr>
          <w:ilvl w:val="0"/>
          <w:numId w:val="3"/>
        </w:numPr>
        <w:autoSpaceDE w:val="0"/>
        <w:autoSpaceDN w:val="0"/>
        <w:adjustRightInd w:val="0"/>
        <w:spacing w:after="0" w:line="240" w:lineRule="auto"/>
        <w:ind w:firstLine="1832"/>
        <w:rPr>
          <w:rFonts w:ascii="MyriadPro-Regular" w:hAnsi="MyriadPro-Regular" w:cs="MyriadPro-Regular"/>
          <w:sz w:val="20"/>
          <w:szCs w:val="20"/>
          <w:highlight w:val="yellow"/>
        </w:rPr>
      </w:pPr>
      <w:r>
        <w:rPr>
          <w:rFonts w:ascii="MyriadPro-Regular" w:hAnsi="MyriadPro-Regular" w:cs="MyriadPro-Regular"/>
          <w:noProof/>
          <w:sz w:val="20"/>
          <w:szCs w:val="20"/>
          <w:lang w:eastAsia="es-ES"/>
        </w:rPr>
        <w:drawing>
          <wp:anchor distT="0" distB="0" distL="114300" distR="114300" simplePos="0" relativeHeight="251742208" behindDoc="0" locked="0" layoutInCell="1" allowOverlap="1">
            <wp:simplePos x="0" y="0"/>
            <wp:positionH relativeFrom="column">
              <wp:posOffset>3360420</wp:posOffset>
            </wp:positionH>
            <wp:positionV relativeFrom="paragraph">
              <wp:posOffset>80645</wp:posOffset>
            </wp:positionV>
            <wp:extent cx="1365250" cy="753745"/>
            <wp:effectExtent l="114300" t="228600" r="82550" b="198755"/>
            <wp:wrapNone/>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rot="1255529">
                      <a:off x="0" y="0"/>
                      <a:ext cx="1365250" cy="753745"/>
                    </a:xfrm>
                    <a:prstGeom prst="rect">
                      <a:avLst/>
                    </a:prstGeom>
                    <a:noFill/>
                    <a:ln w="9525">
                      <a:noFill/>
                      <a:miter lim="800000"/>
                      <a:headEnd/>
                      <a:tailEnd/>
                    </a:ln>
                  </pic:spPr>
                </pic:pic>
              </a:graphicData>
            </a:graphic>
          </wp:anchor>
        </w:drawing>
      </w:r>
      <w:r>
        <w:rPr>
          <w:rFonts w:ascii="MyriadPro-Regular" w:hAnsi="MyriadPro-Regular" w:cs="MyriadPro-Regular"/>
          <w:noProof/>
          <w:sz w:val="20"/>
          <w:szCs w:val="20"/>
          <w:lang w:eastAsia="es-ES"/>
        </w:rPr>
        <w:drawing>
          <wp:anchor distT="0" distB="0" distL="114300" distR="114300" simplePos="0" relativeHeight="251741184" behindDoc="0" locked="0" layoutInCell="1" allowOverlap="1">
            <wp:simplePos x="0" y="0"/>
            <wp:positionH relativeFrom="column">
              <wp:posOffset>17780</wp:posOffset>
            </wp:positionH>
            <wp:positionV relativeFrom="paragraph">
              <wp:posOffset>49530</wp:posOffset>
            </wp:positionV>
            <wp:extent cx="1315085" cy="929640"/>
            <wp:effectExtent l="133350" t="190500" r="113665" b="175260"/>
            <wp:wrapNone/>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rot="20469147">
                      <a:off x="0" y="0"/>
                      <a:ext cx="1315085" cy="929640"/>
                    </a:xfrm>
                    <a:prstGeom prst="rect">
                      <a:avLst/>
                    </a:prstGeom>
                    <a:noFill/>
                    <a:ln w="9525">
                      <a:noFill/>
                      <a:miter lim="800000"/>
                      <a:headEnd/>
                      <a:tailEnd/>
                    </a:ln>
                  </pic:spPr>
                </pic:pic>
              </a:graphicData>
            </a:graphic>
          </wp:anchor>
        </w:drawing>
      </w:r>
      <w:r w:rsidR="00894A51" w:rsidRPr="00E67BEF">
        <w:rPr>
          <w:rFonts w:ascii="MyriadPro-Regular" w:hAnsi="MyriadPro-Regular" w:cs="MyriadPro-Regular"/>
          <w:sz w:val="20"/>
          <w:szCs w:val="20"/>
          <w:highlight w:val="yellow"/>
        </w:rPr>
        <w:t>Bono de Responsabilidad</w:t>
      </w:r>
    </w:p>
    <w:p w:rsidR="00894A51" w:rsidRPr="00E67BEF" w:rsidRDefault="00894A51" w:rsidP="006E289B">
      <w:pPr>
        <w:pStyle w:val="Prrafodelista"/>
        <w:numPr>
          <w:ilvl w:val="0"/>
          <w:numId w:val="3"/>
        </w:numPr>
        <w:autoSpaceDE w:val="0"/>
        <w:autoSpaceDN w:val="0"/>
        <w:adjustRightInd w:val="0"/>
        <w:spacing w:after="0" w:line="240" w:lineRule="auto"/>
        <w:ind w:firstLine="1832"/>
        <w:rPr>
          <w:rFonts w:ascii="MyriadPro-Regular" w:hAnsi="MyriadPro-Regular" w:cs="MyriadPro-Regular"/>
          <w:sz w:val="20"/>
          <w:szCs w:val="20"/>
          <w:highlight w:val="yellow"/>
        </w:rPr>
      </w:pPr>
      <w:r w:rsidRPr="00E67BEF">
        <w:rPr>
          <w:rFonts w:ascii="MyriadPro-Regular" w:hAnsi="MyriadPro-Regular" w:cs="MyriadPro-Regular"/>
          <w:sz w:val="20"/>
          <w:szCs w:val="20"/>
          <w:highlight w:val="yellow"/>
        </w:rPr>
        <w:t>Bono de Dedicación</w:t>
      </w:r>
    </w:p>
    <w:p w:rsidR="00894A51" w:rsidRPr="00E67BEF" w:rsidRDefault="00894A51" w:rsidP="006E289B">
      <w:pPr>
        <w:pStyle w:val="Prrafodelista"/>
        <w:numPr>
          <w:ilvl w:val="0"/>
          <w:numId w:val="3"/>
        </w:numPr>
        <w:autoSpaceDE w:val="0"/>
        <w:autoSpaceDN w:val="0"/>
        <w:adjustRightInd w:val="0"/>
        <w:spacing w:after="0" w:line="240" w:lineRule="auto"/>
        <w:ind w:firstLine="1832"/>
        <w:rPr>
          <w:rFonts w:ascii="MyriadPro-Regular" w:hAnsi="MyriadPro-Regular" w:cs="MyriadPro-Regular"/>
          <w:sz w:val="20"/>
          <w:szCs w:val="20"/>
          <w:highlight w:val="yellow"/>
        </w:rPr>
      </w:pPr>
      <w:r w:rsidRPr="00E67BEF">
        <w:rPr>
          <w:rFonts w:ascii="MyriadPro-Regular" w:hAnsi="MyriadPro-Regular" w:cs="MyriadPro-Regular"/>
          <w:sz w:val="20"/>
          <w:szCs w:val="20"/>
          <w:highlight w:val="yellow"/>
        </w:rPr>
        <w:t>Bono de Excelencia</w:t>
      </w:r>
    </w:p>
    <w:p w:rsidR="00894A51" w:rsidRDefault="00894A51" w:rsidP="006E289B">
      <w:pPr>
        <w:pStyle w:val="Prrafodelista"/>
        <w:numPr>
          <w:ilvl w:val="0"/>
          <w:numId w:val="3"/>
        </w:numPr>
        <w:autoSpaceDE w:val="0"/>
        <w:autoSpaceDN w:val="0"/>
        <w:adjustRightInd w:val="0"/>
        <w:spacing w:after="0" w:line="240" w:lineRule="auto"/>
        <w:ind w:firstLine="1832"/>
        <w:rPr>
          <w:rFonts w:ascii="MyriadPro-Regular" w:hAnsi="MyriadPro-Regular" w:cs="MyriadPro-Regular"/>
          <w:sz w:val="20"/>
          <w:szCs w:val="20"/>
          <w:highlight w:val="yellow"/>
        </w:rPr>
      </w:pPr>
      <w:r>
        <w:rPr>
          <w:rFonts w:ascii="MyriadPro-Regular" w:hAnsi="MyriadPro-Regular" w:cs="MyriadPro-Regular"/>
          <w:sz w:val="20"/>
          <w:szCs w:val="20"/>
          <w:highlight w:val="yellow"/>
        </w:rPr>
        <w:t>Entre otros</w:t>
      </w:r>
    </w:p>
    <w:p w:rsidR="00894A51" w:rsidRPr="00894A51" w:rsidRDefault="00894A51" w:rsidP="00894A51">
      <w:pPr>
        <w:pStyle w:val="Prrafodelista"/>
        <w:autoSpaceDE w:val="0"/>
        <w:autoSpaceDN w:val="0"/>
        <w:adjustRightInd w:val="0"/>
        <w:spacing w:after="0" w:line="240" w:lineRule="auto"/>
        <w:jc w:val="center"/>
        <w:rPr>
          <w:rFonts w:ascii="MyriadPro-Regular" w:hAnsi="MyriadPro-Regular" w:cs="MyriadPro-Regular"/>
          <w:b/>
          <w:sz w:val="20"/>
          <w:szCs w:val="20"/>
          <w:u w:val="single"/>
        </w:rPr>
      </w:pPr>
    </w:p>
    <w:p w:rsidR="00894A51" w:rsidRDefault="00894A51" w:rsidP="00894A51">
      <w:pPr>
        <w:pStyle w:val="Prrafodelista"/>
        <w:autoSpaceDE w:val="0"/>
        <w:autoSpaceDN w:val="0"/>
        <w:adjustRightInd w:val="0"/>
        <w:spacing w:after="0" w:line="240" w:lineRule="auto"/>
        <w:rPr>
          <w:rFonts w:ascii="MyriadPro-Regular" w:hAnsi="MyriadPro-Regular" w:cs="MyriadPro-Regular"/>
          <w:b/>
          <w:sz w:val="20"/>
          <w:szCs w:val="20"/>
          <w:u w:val="single"/>
        </w:rPr>
      </w:pPr>
    </w:p>
    <w:p w:rsidR="006E289B" w:rsidRPr="003B492A" w:rsidRDefault="006E289B" w:rsidP="00894A51">
      <w:pPr>
        <w:pStyle w:val="Prrafodelista"/>
        <w:autoSpaceDE w:val="0"/>
        <w:autoSpaceDN w:val="0"/>
        <w:adjustRightInd w:val="0"/>
        <w:spacing w:after="0" w:line="240" w:lineRule="auto"/>
        <w:rPr>
          <w:rFonts w:ascii="MyriadPro-Regular" w:hAnsi="MyriadPro-Regular" w:cs="MyriadPro-Regular"/>
          <w:b/>
          <w:sz w:val="20"/>
          <w:szCs w:val="20"/>
          <w:u w:val="single"/>
        </w:rPr>
      </w:pPr>
    </w:p>
    <w:p w:rsidR="003B492A" w:rsidRDefault="003B492A" w:rsidP="003B492A">
      <w:pPr>
        <w:pStyle w:val="Prrafodelista"/>
        <w:autoSpaceDE w:val="0"/>
        <w:autoSpaceDN w:val="0"/>
        <w:adjustRightInd w:val="0"/>
        <w:spacing w:after="0" w:line="240" w:lineRule="auto"/>
        <w:rPr>
          <w:rFonts w:ascii="MyriadPro-Regular" w:hAnsi="MyriadPro-Regular" w:cs="MyriadPro-Regular"/>
          <w:b/>
          <w:sz w:val="20"/>
          <w:szCs w:val="20"/>
          <w:u w:val="single"/>
        </w:rPr>
      </w:pPr>
    </w:p>
    <w:p w:rsidR="00894A51" w:rsidRDefault="00894A51" w:rsidP="003B492A">
      <w:pPr>
        <w:pStyle w:val="Prrafodelista"/>
        <w:autoSpaceDE w:val="0"/>
        <w:autoSpaceDN w:val="0"/>
        <w:adjustRightInd w:val="0"/>
        <w:spacing w:after="0" w:line="240" w:lineRule="auto"/>
        <w:rPr>
          <w:rFonts w:ascii="MyriadPro-Regular" w:hAnsi="MyriadPro-Regular" w:cs="MyriadPro-Regular"/>
          <w:b/>
          <w:sz w:val="20"/>
          <w:szCs w:val="20"/>
          <w:u w:val="single"/>
        </w:rPr>
      </w:pPr>
    </w:p>
    <w:p w:rsidR="00894A51" w:rsidRDefault="00894A51" w:rsidP="00894A51">
      <w:pPr>
        <w:pStyle w:val="Prrafodelista"/>
        <w:autoSpaceDE w:val="0"/>
        <w:autoSpaceDN w:val="0"/>
        <w:adjustRightInd w:val="0"/>
        <w:spacing w:after="0" w:line="240" w:lineRule="auto"/>
        <w:jc w:val="center"/>
        <w:rPr>
          <w:rFonts w:ascii="MyriadPro-Regular" w:hAnsi="MyriadPro-Regular" w:cs="MyriadPro-Regular"/>
          <w:b/>
          <w:sz w:val="20"/>
          <w:szCs w:val="20"/>
        </w:rPr>
      </w:pPr>
      <w:r>
        <w:rPr>
          <w:rFonts w:ascii="MyriadPro-Regular" w:hAnsi="MyriadPro-Regular" w:cs="MyriadPro-Regular"/>
          <w:b/>
          <w:sz w:val="20"/>
          <w:szCs w:val="20"/>
          <w:u w:val="single"/>
        </w:rPr>
        <w:t xml:space="preserve">Nota: </w:t>
      </w:r>
      <w:r>
        <w:rPr>
          <w:rFonts w:ascii="MyriadPro-Regular" w:hAnsi="MyriadPro-Regular" w:cs="MyriadPro-Regular"/>
          <w:b/>
          <w:sz w:val="20"/>
          <w:szCs w:val="20"/>
        </w:rPr>
        <w:t>Son todos aquellos bonos que no incluya el Art 41</w:t>
      </w:r>
    </w:p>
    <w:p w:rsidR="00894A51" w:rsidRPr="00894A51" w:rsidRDefault="00894A51" w:rsidP="00894A51">
      <w:pPr>
        <w:pStyle w:val="Prrafodelista"/>
        <w:autoSpaceDE w:val="0"/>
        <w:autoSpaceDN w:val="0"/>
        <w:adjustRightInd w:val="0"/>
        <w:spacing w:after="0" w:line="240" w:lineRule="auto"/>
        <w:jc w:val="center"/>
        <w:rPr>
          <w:rFonts w:ascii="MyriadPro-Regular" w:hAnsi="MyriadPro-Regular" w:cs="MyriadPro-Regular"/>
          <w:sz w:val="18"/>
          <w:szCs w:val="18"/>
        </w:rPr>
      </w:pPr>
      <w:r w:rsidRPr="00894A51">
        <w:rPr>
          <w:rFonts w:ascii="MyriadPro-Regular" w:hAnsi="MyriadPro-Regular" w:cs="MyriadPro-Regular"/>
          <w:sz w:val="18"/>
          <w:szCs w:val="18"/>
        </w:rPr>
        <w:t>(Asignación Familiar – Colación – Movilización – Viático – Desgaste de Herramientas – Pérdida de Caja)</w:t>
      </w:r>
    </w:p>
    <w:p w:rsidR="003B492A" w:rsidRDefault="00186AD6" w:rsidP="004F3A9B">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drawing>
          <wp:anchor distT="0" distB="0" distL="114300" distR="114300" simplePos="0" relativeHeight="251833344" behindDoc="0" locked="0" layoutInCell="1" allowOverlap="1">
            <wp:simplePos x="0" y="0"/>
            <wp:positionH relativeFrom="column">
              <wp:posOffset>694690</wp:posOffset>
            </wp:positionH>
            <wp:positionV relativeFrom="paragraph">
              <wp:posOffset>62865</wp:posOffset>
            </wp:positionV>
            <wp:extent cx="4560570" cy="1764665"/>
            <wp:effectExtent l="19050" t="0" r="0" b="0"/>
            <wp:wrapThrough wrapText="bothSides">
              <wp:wrapPolygon edited="0">
                <wp:start x="-90" y="0"/>
                <wp:lineTo x="-90" y="21452"/>
                <wp:lineTo x="21564" y="21452"/>
                <wp:lineTo x="21564" y="0"/>
                <wp:lineTo x="-90" y="0"/>
              </wp:wrapPolygon>
            </wp:wrapThrough>
            <wp:docPr id="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560570" cy="1764665"/>
                    </a:xfrm>
                    <a:prstGeom prst="rect">
                      <a:avLst/>
                    </a:prstGeom>
                    <a:noFill/>
                    <a:ln w="9525">
                      <a:noFill/>
                      <a:miter lim="800000"/>
                      <a:headEnd/>
                      <a:tailEnd/>
                    </a:ln>
                  </pic:spPr>
                </pic:pic>
              </a:graphicData>
            </a:graphic>
          </wp:anchor>
        </w:drawing>
      </w:r>
    </w:p>
    <w:p w:rsidR="003B492A" w:rsidRDefault="003B492A" w:rsidP="004F3A9B">
      <w:pPr>
        <w:autoSpaceDE w:val="0"/>
        <w:autoSpaceDN w:val="0"/>
        <w:adjustRightInd w:val="0"/>
        <w:spacing w:after="0" w:line="240" w:lineRule="auto"/>
        <w:rPr>
          <w:rFonts w:ascii="MyriadPro-Regular" w:hAnsi="MyriadPro-Regular" w:cs="MyriadPro-Regular"/>
          <w:b/>
          <w:sz w:val="20"/>
          <w:szCs w:val="20"/>
        </w:rPr>
      </w:pPr>
    </w:p>
    <w:p w:rsidR="003B492A" w:rsidRDefault="003B492A"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8B1996" w:rsidRDefault="008B1996" w:rsidP="004F3A9B">
      <w:pPr>
        <w:autoSpaceDE w:val="0"/>
        <w:autoSpaceDN w:val="0"/>
        <w:adjustRightInd w:val="0"/>
        <w:spacing w:after="0" w:line="240" w:lineRule="auto"/>
        <w:rPr>
          <w:rFonts w:ascii="MyriadPro-Regular" w:hAnsi="MyriadPro-Regular" w:cs="MyriadPro-Regular"/>
          <w:b/>
          <w:sz w:val="20"/>
          <w:szCs w:val="20"/>
        </w:rPr>
      </w:pPr>
    </w:p>
    <w:p w:rsidR="008B1996" w:rsidRDefault="008B1996" w:rsidP="004F3A9B">
      <w:pPr>
        <w:autoSpaceDE w:val="0"/>
        <w:autoSpaceDN w:val="0"/>
        <w:adjustRightInd w:val="0"/>
        <w:spacing w:after="0" w:line="240" w:lineRule="auto"/>
        <w:rPr>
          <w:rFonts w:ascii="MyriadPro-Regular" w:hAnsi="MyriadPro-Regular" w:cs="MyriadPro-Regular"/>
          <w:b/>
          <w:sz w:val="20"/>
          <w:szCs w:val="20"/>
        </w:rPr>
      </w:pPr>
    </w:p>
    <w:p w:rsidR="00186AD6" w:rsidRDefault="00186AD6" w:rsidP="004F3A9B">
      <w:pPr>
        <w:autoSpaceDE w:val="0"/>
        <w:autoSpaceDN w:val="0"/>
        <w:adjustRightInd w:val="0"/>
        <w:spacing w:after="0" w:line="240" w:lineRule="auto"/>
        <w:rPr>
          <w:rFonts w:ascii="MyriadPro-Regular" w:hAnsi="MyriadPro-Regular" w:cs="MyriadPro-Regular"/>
          <w:b/>
          <w:sz w:val="20"/>
          <w:szCs w:val="20"/>
        </w:rPr>
      </w:pPr>
    </w:p>
    <w:p w:rsidR="003B492A" w:rsidRDefault="003B492A" w:rsidP="004F3A9B">
      <w:pPr>
        <w:autoSpaceDE w:val="0"/>
        <w:autoSpaceDN w:val="0"/>
        <w:adjustRightInd w:val="0"/>
        <w:spacing w:after="0" w:line="240" w:lineRule="auto"/>
        <w:rPr>
          <w:rFonts w:ascii="MyriadPro-Regular" w:hAnsi="MyriadPro-Regular" w:cs="MyriadPro-Regular"/>
          <w:b/>
          <w:sz w:val="20"/>
          <w:szCs w:val="20"/>
        </w:rPr>
      </w:pPr>
    </w:p>
    <w:p w:rsidR="003B492A" w:rsidRDefault="003B492A" w:rsidP="004F3A9B">
      <w:pPr>
        <w:autoSpaceDE w:val="0"/>
        <w:autoSpaceDN w:val="0"/>
        <w:adjustRightInd w:val="0"/>
        <w:spacing w:after="0" w:line="240" w:lineRule="auto"/>
        <w:rPr>
          <w:rFonts w:ascii="MyriadPro-Regular" w:hAnsi="MyriadPro-Regular" w:cs="MyriadPro-Regular"/>
          <w:b/>
          <w:sz w:val="20"/>
          <w:szCs w:val="20"/>
        </w:rPr>
      </w:pPr>
    </w:p>
    <w:p w:rsidR="003B492A" w:rsidRDefault="00FA0735" w:rsidP="004F3A9B">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drawing>
          <wp:anchor distT="0" distB="0" distL="114300" distR="114300" simplePos="0" relativeHeight="251743232" behindDoc="0" locked="0" layoutInCell="1" allowOverlap="1">
            <wp:simplePos x="0" y="0"/>
            <wp:positionH relativeFrom="column">
              <wp:posOffset>4972498</wp:posOffset>
            </wp:positionH>
            <wp:positionV relativeFrom="paragraph">
              <wp:posOffset>-361284</wp:posOffset>
            </wp:positionV>
            <wp:extent cx="1611396" cy="2041973"/>
            <wp:effectExtent l="19050" t="0" r="7854" b="0"/>
            <wp:wrapNone/>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611396" cy="2041973"/>
                    </a:xfrm>
                    <a:prstGeom prst="rect">
                      <a:avLst/>
                    </a:prstGeom>
                    <a:noFill/>
                    <a:ln w="9525">
                      <a:noFill/>
                      <a:miter lim="800000"/>
                      <a:headEnd/>
                      <a:tailEnd/>
                    </a:ln>
                  </pic:spPr>
                </pic:pic>
              </a:graphicData>
            </a:graphic>
          </wp:anchor>
        </w:drawing>
      </w:r>
    </w:p>
    <w:p w:rsidR="00713BE8" w:rsidRDefault="00713BE8" w:rsidP="004F3A9B">
      <w:pPr>
        <w:autoSpaceDE w:val="0"/>
        <w:autoSpaceDN w:val="0"/>
        <w:adjustRightInd w:val="0"/>
        <w:spacing w:after="0" w:line="240" w:lineRule="auto"/>
        <w:rPr>
          <w:rFonts w:ascii="MyriadPro-Regular" w:hAnsi="MyriadPro-Regular" w:cs="MyriadPro-Regular"/>
          <w:b/>
          <w:sz w:val="20"/>
          <w:szCs w:val="20"/>
        </w:rPr>
      </w:pPr>
    </w:p>
    <w:p w:rsidR="006E289B" w:rsidRDefault="00F17E29" w:rsidP="00211F3E">
      <w:pPr>
        <w:pStyle w:val="Prrafodelista"/>
        <w:numPr>
          <w:ilvl w:val="0"/>
          <w:numId w:val="2"/>
        </w:numPr>
        <w:autoSpaceDE w:val="0"/>
        <w:autoSpaceDN w:val="0"/>
        <w:adjustRightInd w:val="0"/>
        <w:spacing w:after="0" w:line="240" w:lineRule="auto"/>
        <w:rPr>
          <w:rFonts w:ascii="MyriadPro-Regular" w:hAnsi="MyriadPro-Regular" w:cs="MyriadPro-Regular"/>
          <w:sz w:val="20"/>
          <w:szCs w:val="20"/>
        </w:rPr>
      </w:pPr>
      <w:r w:rsidRPr="00F17E29">
        <w:rPr>
          <w:b/>
          <w:noProof/>
          <w:u w:val="single"/>
          <w:lang w:eastAsia="es-ES"/>
        </w:rPr>
        <w:pict>
          <v:rect id="_x0000_s1053" style="position:absolute;left:0;text-align:left;margin-left:-6pt;margin-top:158.45pt;width:96.75pt;height:59.15pt;z-index:251695104">
            <v:textbox>
              <w:txbxContent>
                <w:p w:rsidR="000A6E47" w:rsidRDefault="000A6E47" w:rsidP="007E0489">
                  <w:pPr>
                    <w:pStyle w:val="Sinespaciado"/>
                    <w:jc w:val="center"/>
                  </w:pPr>
                  <w:r>
                    <w:t>La Empresa Obtiene Utilidad</w:t>
                  </w:r>
                </w:p>
                <w:p w:rsidR="000A6E47" w:rsidRPr="00FA0735" w:rsidRDefault="000A6E47" w:rsidP="007E0489">
                  <w:pPr>
                    <w:pStyle w:val="Sinespaciado"/>
                    <w:jc w:val="center"/>
                    <w:rPr>
                      <w:b/>
                      <w:u w:val="single"/>
                    </w:rPr>
                  </w:pPr>
                  <w:r w:rsidRPr="00FA0735">
                    <w:rPr>
                      <w:b/>
                      <w:u w:val="single"/>
                    </w:rPr>
                    <w:t>GRATIFICACIÓN</w:t>
                  </w:r>
                </w:p>
                <w:p w:rsidR="000A6E47" w:rsidRDefault="000A6E47" w:rsidP="007E0489">
                  <w:pPr>
                    <w:jc w:val="center"/>
                  </w:pPr>
                </w:p>
              </w:txbxContent>
            </v:textbox>
          </v:rect>
        </w:pict>
      </w:r>
      <w:r w:rsidRPr="00F17E29">
        <w:rPr>
          <w:b/>
          <w:noProof/>
          <w:u w:val="single"/>
          <w:lang w:eastAsia="es-ES"/>
        </w:rPr>
        <w:pict>
          <v:oval id="_x0000_s1048" style="position:absolute;left:0;text-align:left;margin-left:137.1pt;margin-top:144.45pt;width:101.95pt;height:55.85pt;z-index:251691008">
            <v:textbox>
              <w:txbxContent>
                <w:p w:rsidR="000A6E47" w:rsidRDefault="000A6E47" w:rsidP="007E0489">
                  <w:pPr>
                    <w:pStyle w:val="Sinespaciado"/>
                    <w:jc w:val="center"/>
                  </w:pPr>
                  <w:r>
                    <w:t>Sucursal 1</w:t>
                  </w:r>
                </w:p>
                <w:p w:rsidR="000A6E47" w:rsidRPr="00FA0735" w:rsidRDefault="000A6E47" w:rsidP="007E0489">
                  <w:pPr>
                    <w:pStyle w:val="Sinespaciado"/>
                    <w:jc w:val="center"/>
                    <w:rPr>
                      <w:b/>
                      <w:sz w:val="16"/>
                      <w:szCs w:val="16"/>
                    </w:rPr>
                  </w:pPr>
                  <w:r w:rsidRPr="00FA0735">
                    <w:rPr>
                      <w:b/>
                      <w:sz w:val="16"/>
                      <w:szCs w:val="16"/>
                    </w:rPr>
                    <w:t>Utilidad</w:t>
                  </w:r>
                </w:p>
                <w:p w:rsidR="000A6E47" w:rsidRPr="00E67BEF" w:rsidRDefault="000A6E47" w:rsidP="007E0489">
                  <w:pPr>
                    <w:pStyle w:val="Sinespaciado"/>
                    <w:jc w:val="center"/>
                    <w:rPr>
                      <w:b/>
                      <w:sz w:val="16"/>
                      <w:szCs w:val="16"/>
                    </w:rPr>
                  </w:pPr>
                  <w:r w:rsidRPr="00E67BEF">
                    <w:rPr>
                      <w:b/>
                      <w:sz w:val="16"/>
                      <w:szCs w:val="16"/>
                    </w:rPr>
                    <w:t>Participación</w:t>
                  </w:r>
                </w:p>
              </w:txbxContent>
            </v:textbox>
          </v:oval>
        </w:pict>
      </w:r>
      <w:r w:rsidRPr="00F17E29">
        <w:rPr>
          <w:b/>
          <w:noProof/>
          <w:u w:val="single"/>
          <w:lang w:eastAsia="es-ES"/>
        </w:rPr>
        <w:pict>
          <v:oval id="_x0000_s1049" style="position:absolute;left:0;text-align:left;margin-left:239.05pt;margin-top:117.55pt;width:101.95pt;height:55.85pt;z-index:251692032">
            <v:textbox>
              <w:txbxContent>
                <w:p w:rsidR="000A6E47" w:rsidRDefault="000A6E47" w:rsidP="007E0489">
                  <w:pPr>
                    <w:pStyle w:val="Sinespaciado"/>
                    <w:jc w:val="center"/>
                  </w:pPr>
                  <w:r>
                    <w:t>Sucursal 2</w:t>
                  </w:r>
                </w:p>
                <w:p w:rsidR="000A6E47" w:rsidRDefault="000A6E47" w:rsidP="007E0489">
                  <w:pPr>
                    <w:pStyle w:val="Sinespaciado"/>
                    <w:jc w:val="center"/>
                    <w:rPr>
                      <w:sz w:val="16"/>
                      <w:szCs w:val="16"/>
                    </w:rPr>
                  </w:pPr>
                  <w:r>
                    <w:rPr>
                      <w:sz w:val="16"/>
                      <w:szCs w:val="16"/>
                    </w:rPr>
                    <w:t>Utilidad</w:t>
                  </w:r>
                </w:p>
                <w:p w:rsidR="000A6E47" w:rsidRPr="00FA0735" w:rsidRDefault="000A6E47" w:rsidP="007E0489">
                  <w:pPr>
                    <w:pStyle w:val="Sinespaciado"/>
                    <w:jc w:val="center"/>
                    <w:rPr>
                      <w:b/>
                      <w:sz w:val="16"/>
                      <w:szCs w:val="16"/>
                      <w:u w:val="single"/>
                    </w:rPr>
                  </w:pPr>
                  <w:r w:rsidRPr="00FA0735">
                    <w:rPr>
                      <w:b/>
                      <w:sz w:val="16"/>
                      <w:szCs w:val="16"/>
                      <w:u w:val="single"/>
                    </w:rPr>
                    <w:t>Participación</w:t>
                  </w:r>
                </w:p>
              </w:txbxContent>
            </v:textbox>
          </v:oval>
        </w:pict>
      </w:r>
      <w:r w:rsidRPr="00F17E29">
        <w:rPr>
          <w:b/>
          <w:noProof/>
          <w:u w:val="single"/>
          <w:lang w:eastAsia="es-ES"/>
        </w:rPr>
        <w:pict>
          <v:oval id="_x0000_s1045" style="position:absolute;left:0;text-align:left;margin-left:207.95pt;margin-top:189.55pt;width:101.95pt;height:55.85pt;z-index:251687936">
            <v:textbox style="mso-next-textbox:#_x0000_s1045">
              <w:txbxContent>
                <w:p w:rsidR="000A6E47" w:rsidRDefault="000A6E47" w:rsidP="007E0489">
                  <w:pPr>
                    <w:pStyle w:val="Sinespaciado"/>
                    <w:jc w:val="center"/>
                  </w:pPr>
                  <w:r>
                    <w:t>Sucursal 4</w:t>
                  </w:r>
                </w:p>
                <w:p w:rsidR="000A6E47" w:rsidRPr="00FA0735" w:rsidRDefault="000A6E47" w:rsidP="007E0489">
                  <w:pPr>
                    <w:pStyle w:val="Sinespaciado"/>
                    <w:jc w:val="center"/>
                    <w:rPr>
                      <w:b/>
                      <w:sz w:val="16"/>
                      <w:szCs w:val="16"/>
                    </w:rPr>
                  </w:pPr>
                  <w:r w:rsidRPr="00FA0735">
                    <w:rPr>
                      <w:b/>
                      <w:sz w:val="16"/>
                      <w:szCs w:val="16"/>
                    </w:rPr>
                    <w:t>Pérdida</w:t>
                  </w:r>
                </w:p>
                <w:p w:rsidR="000A6E47" w:rsidRPr="007E0489" w:rsidRDefault="000A6E47" w:rsidP="00860550">
                  <w:pPr>
                    <w:pStyle w:val="Sinespaciado"/>
                    <w:jc w:val="center"/>
                    <w:rPr>
                      <w:sz w:val="16"/>
                      <w:szCs w:val="16"/>
                    </w:rPr>
                  </w:pPr>
                  <w:r>
                    <w:rPr>
                      <w:sz w:val="16"/>
                      <w:szCs w:val="16"/>
                    </w:rPr>
                    <w:t>Participación</w:t>
                  </w:r>
                </w:p>
                <w:p w:rsidR="000A6E47" w:rsidRPr="007E0489" w:rsidRDefault="000A6E47" w:rsidP="007E0489">
                  <w:pPr>
                    <w:pStyle w:val="Sinespaciado"/>
                    <w:jc w:val="center"/>
                    <w:rPr>
                      <w:sz w:val="16"/>
                      <w:szCs w:val="16"/>
                    </w:rPr>
                  </w:pPr>
                </w:p>
              </w:txbxContent>
            </v:textbox>
          </v:oval>
        </w:pict>
      </w:r>
      <w:r w:rsidRPr="00F17E29">
        <w:rPr>
          <w:b/>
          <w:noProof/>
          <w:u w:val="single"/>
          <w:lang w:eastAsia="es-ES"/>
        </w:rPr>
        <w:pict>
          <v:oval id="_x0000_s1047" style="position:absolute;left:0;text-align:left;margin-left:316.85pt;margin-top:210.9pt;width:101.95pt;height:55.85pt;z-index:251689984">
            <v:textbox style="mso-next-textbox:#_x0000_s1047">
              <w:txbxContent>
                <w:p w:rsidR="000A6E47" w:rsidRDefault="000A6E47" w:rsidP="007E0489">
                  <w:pPr>
                    <w:pStyle w:val="Sinespaciado"/>
                    <w:jc w:val="center"/>
                  </w:pPr>
                  <w:r>
                    <w:t>Sucursal 5</w:t>
                  </w:r>
                </w:p>
                <w:p w:rsidR="000A6E47" w:rsidRDefault="000A6E47" w:rsidP="007E0489">
                  <w:pPr>
                    <w:pStyle w:val="Sinespaciado"/>
                    <w:jc w:val="center"/>
                    <w:rPr>
                      <w:sz w:val="16"/>
                      <w:szCs w:val="16"/>
                    </w:rPr>
                  </w:pPr>
                  <w:r>
                    <w:rPr>
                      <w:sz w:val="16"/>
                      <w:szCs w:val="16"/>
                    </w:rPr>
                    <w:t>Utilidad</w:t>
                  </w:r>
                </w:p>
                <w:p w:rsidR="000A6E47" w:rsidRDefault="000A6E47" w:rsidP="007E0489">
                  <w:pPr>
                    <w:pStyle w:val="Sinespaciado"/>
                    <w:jc w:val="center"/>
                    <w:rPr>
                      <w:sz w:val="16"/>
                      <w:szCs w:val="16"/>
                    </w:rPr>
                  </w:pPr>
                  <w:r>
                    <w:rPr>
                      <w:sz w:val="16"/>
                      <w:szCs w:val="16"/>
                    </w:rPr>
                    <w:t>SI PARTICIPACIÓN</w:t>
                  </w:r>
                </w:p>
                <w:p w:rsidR="000A6E47" w:rsidRDefault="000A6E47" w:rsidP="007E0489">
                  <w:pPr>
                    <w:pStyle w:val="Sinespaciado"/>
                    <w:jc w:val="center"/>
                    <w:rPr>
                      <w:sz w:val="16"/>
                      <w:szCs w:val="16"/>
                    </w:rPr>
                  </w:pPr>
                </w:p>
                <w:p w:rsidR="000A6E47" w:rsidRPr="000C614F" w:rsidRDefault="000A6E47" w:rsidP="007E0489">
                  <w:pPr>
                    <w:pStyle w:val="Sinespaciado"/>
                    <w:jc w:val="center"/>
                    <w:rPr>
                      <w:b/>
                      <w:sz w:val="16"/>
                      <w:szCs w:val="16"/>
                    </w:rPr>
                  </w:pPr>
                </w:p>
              </w:txbxContent>
            </v:textbox>
          </v:oval>
        </w:pict>
      </w:r>
      <w:r w:rsidR="007E0489" w:rsidRPr="00CB305C">
        <w:rPr>
          <w:rFonts w:ascii="MyriadPro-Regular" w:hAnsi="MyriadPro-Regular" w:cs="MyriadPro-Regular"/>
          <w:b/>
          <w:sz w:val="20"/>
          <w:szCs w:val="20"/>
          <w:u w:val="single"/>
        </w:rPr>
        <w:t>PARTICIPACIÓN:</w:t>
      </w:r>
      <w:r w:rsidR="007E0489" w:rsidRPr="00CB305C">
        <w:rPr>
          <w:rFonts w:ascii="MyriadPro-Regular" w:hAnsi="MyriadPro-Regular" w:cs="MyriadPro-Regular"/>
          <w:sz w:val="20"/>
          <w:szCs w:val="20"/>
          <w:u w:val="single"/>
        </w:rPr>
        <w:t xml:space="preserve"> </w:t>
      </w:r>
      <w:r w:rsidR="007E0489" w:rsidRPr="00211F3E">
        <w:rPr>
          <w:rFonts w:ascii="MyriadPro-Regular" w:hAnsi="MyriadPro-Regular" w:cs="MyriadPro-Regular"/>
          <w:sz w:val="20"/>
          <w:szCs w:val="20"/>
        </w:rPr>
        <w:t xml:space="preserve">Es la proporción en las </w:t>
      </w:r>
      <w:r w:rsidR="007E0489" w:rsidRPr="00FA0735">
        <w:rPr>
          <w:rFonts w:ascii="MyriadPro-Regular" w:hAnsi="MyriadPro-Regular" w:cs="MyriadPro-Regular"/>
          <w:b/>
          <w:sz w:val="20"/>
          <w:szCs w:val="20"/>
        </w:rPr>
        <w:t>utilidades</w:t>
      </w:r>
      <w:r w:rsidR="007E0489" w:rsidRPr="00211F3E">
        <w:rPr>
          <w:rFonts w:ascii="MyriadPro-Regular" w:hAnsi="MyriadPro-Regular" w:cs="MyriadPro-Regular"/>
          <w:sz w:val="20"/>
          <w:szCs w:val="20"/>
        </w:rPr>
        <w:t xml:space="preserve"> de un negocio </w:t>
      </w:r>
    </w:p>
    <w:p w:rsidR="000C614F" w:rsidRDefault="00F17E29" w:rsidP="006E289B">
      <w:pPr>
        <w:pStyle w:val="Prrafodelista"/>
        <w:autoSpaceDE w:val="0"/>
        <w:autoSpaceDN w:val="0"/>
        <w:adjustRightInd w:val="0"/>
        <w:spacing w:after="0" w:line="240" w:lineRule="auto"/>
        <w:rPr>
          <w:rFonts w:ascii="MyriadPro-Regular" w:hAnsi="MyriadPro-Regular" w:cs="MyriadPro-Regular"/>
          <w:sz w:val="20"/>
          <w:szCs w:val="20"/>
        </w:rPr>
      </w:pPr>
      <w:r>
        <w:rPr>
          <w:rFonts w:ascii="MyriadPro-Regular" w:hAnsi="MyriadPro-Regular" w:cs="MyriadPro-Regular"/>
          <w:noProof/>
          <w:sz w:val="20"/>
          <w:szCs w:val="20"/>
          <w:lang w:eastAsia="es-ES"/>
        </w:rPr>
        <w:pict>
          <v:shape id="_x0000_s1075" type="#_x0000_t32" style="position:absolute;left:0;text-align:left;margin-left:341pt;margin-top:.9pt;width:61.25pt;height:14.15pt;z-index:251744256" o:connectortype="straight">
            <v:stroke endarrow="block"/>
          </v:shape>
        </w:pict>
      </w:r>
      <w:proofErr w:type="gramStart"/>
      <w:r w:rsidR="007E0489" w:rsidRPr="00211F3E">
        <w:rPr>
          <w:rFonts w:ascii="MyriadPro-Regular" w:hAnsi="MyriadPro-Regular" w:cs="MyriadPro-Regular"/>
          <w:sz w:val="20"/>
          <w:szCs w:val="20"/>
        </w:rPr>
        <w:t>determinado</w:t>
      </w:r>
      <w:proofErr w:type="gramEnd"/>
      <w:r w:rsidR="007E0489" w:rsidRPr="00211F3E">
        <w:rPr>
          <w:rFonts w:ascii="MyriadPro-Regular" w:hAnsi="MyriadPro-Regular" w:cs="MyriadPro-Regular"/>
          <w:sz w:val="20"/>
          <w:szCs w:val="20"/>
        </w:rPr>
        <w:t xml:space="preserve"> o de una empresa o sólo de la de una o más secciones </w:t>
      </w:r>
    </w:p>
    <w:p w:rsidR="00713BE8" w:rsidRPr="00211F3E" w:rsidRDefault="007E0489" w:rsidP="006E289B">
      <w:pPr>
        <w:pStyle w:val="Prrafodelista"/>
        <w:autoSpaceDE w:val="0"/>
        <w:autoSpaceDN w:val="0"/>
        <w:adjustRightInd w:val="0"/>
        <w:spacing w:after="0" w:line="240" w:lineRule="auto"/>
        <w:rPr>
          <w:rFonts w:ascii="MyriadPro-Regular" w:hAnsi="MyriadPro-Regular" w:cs="MyriadPro-Regular"/>
          <w:sz w:val="20"/>
          <w:szCs w:val="20"/>
        </w:rPr>
      </w:pPr>
      <w:proofErr w:type="gramStart"/>
      <w:r w:rsidRPr="00211F3E">
        <w:rPr>
          <w:rFonts w:ascii="MyriadPro-Regular" w:hAnsi="MyriadPro-Regular" w:cs="MyriadPro-Regular"/>
          <w:sz w:val="20"/>
          <w:szCs w:val="20"/>
        </w:rPr>
        <w:t>o</w:t>
      </w:r>
      <w:proofErr w:type="gramEnd"/>
      <w:r w:rsidRPr="00211F3E">
        <w:rPr>
          <w:rFonts w:ascii="MyriadPro-Regular" w:hAnsi="MyriadPro-Regular" w:cs="MyriadPro-Regular"/>
          <w:sz w:val="20"/>
          <w:szCs w:val="20"/>
        </w:rPr>
        <w:t xml:space="preserve"> sucursales de la misma,</w:t>
      </w:r>
    </w:p>
    <w:p w:rsidR="007E0489" w:rsidRDefault="00F17E29" w:rsidP="007E0489">
      <w:pPr>
        <w:autoSpaceDE w:val="0"/>
        <w:autoSpaceDN w:val="0"/>
        <w:adjustRightInd w:val="0"/>
        <w:spacing w:after="0" w:line="240" w:lineRule="auto"/>
        <w:rPr>
          <w:rFonts w:ascii="MyriadPro-Regular" w:hAnsi="MyriadPro-Regular" w:cs="MyriadPro-Regular"/>
          <w:sz w:val="20"/>
          <w:szCs w:val="20"/>
        </w:rPr>
      </w:pPr>
      <w:r>
        <w:rPr>
          <w:rFonts w:ascii="MyriadPro-Regular" w:hAnsi="MyriadPro-Regular" w:cs="MyriadPro-Regular"/>
          <w:noProof/>
          <w:sz w:val="20"/>
          <w:szCs w:val="20"/>
          <w:lang w:eastAsia="es-ES"/>
        </w:rPr>
        <w:pict>
          <v:shape id="_x0000_s1076" type="#_x0000_t32" style="position:absolute;margin-left:341pt;margin-top:2.65pt;width:59.05pt;height:28.25pt;flip:y;z-index:251745280" o:connectortype="straight">
            <v:stroke endarrow="block"/>
          </v:shape>
        </w:pict>
      </w:r>
    </w:p>
    <w:p w:rsidR="007E0489" w:rsidRDefault="007E0489" w:rsidP="007E0489">
      <w:pPr>
        <w:autoSpaceDE w:val="0"/>
        <w:autoSpaceDN w:val="0"/>
        <w:adjustRightInd w:val="0"/>
        <w:spacing w:after="0" w:line="240" w:lineRule="auto"/>
        <w:rPr>
          <w:rFonts w:ascii="MyriadPro-Regular" w:hAnsi="MyriadPro-Regular" w:cs="MyriadPro-Regular"/>
          <w:sz w:val="20"/>
          <w:szCs w:val="20"/>
        </w:rPr>
      </w:pPr>
    </w:p>
    <w:p w:rsidR="000C614F" w:rsidRDefault="007E0489" w:rsidP="00211F3E">
      <w:pPr>
        <w:pStyle w:val="Prrafodelista"/>
        <w:numPr>
          <w:ilvl w:val="0"/>
          <w:numId w:val="2"/>
        </w:numPr>
        <w:autoSpaceDE w:val="0"/>
        <w:autoSpaceDN w:val="0"/>
        <w:adjustRightInd w:val="0"/>
        <w:spacing w:after="0" w:line="240" w:lineRule="auto"/>
        <w:rPr>
          <w:rFonts w:ascii="MyriadPro-Regular" w:hAnsi="MyriadPro-Regular" w:cs="MyriadPro-Regular"/>
          <w:sz w:val="20"/>
          <w:szCs w:val="20"/>
        </w:rPr>
      </w:pPr>
      <w:r w:rsidRPr="00CB305C">
        <w:rPr>
          <w:rFonts w:ascii="MyriadPro-Regular" w:hAnsi="MyriadPro-Regular" w:cs="MyriadPro-Regular"/>
          <w:b/>
          <w:sz w:val="20"/>
          <w:szCs w:val="20"/>
          <w:u w:val="single"/>
        </w:rPr>
        <w:t>GRATIFICACIÓN</w:t>
      </w:r>
      <w:r w:rsidRPr="00CB305C">
        <w:rPr>
          <w:rFonts w:ascii="MyriadPro-Regular" w:hAnsi="MyriadPro-Regular" w:cs="MyriadPro-Regular"/>
          <w:sz w:val="20"/>
          <w:szCs w:val="20"/>
          <w:u w:val="single"/>
        </w:rPr>
        <w:t>:</w:t>
      </w:r>
      <w:r w:rsidR="00860550" w:rsidRPr="00211F3E">
        <w:rPr>
          <w:rFonts w:ascii="MyriadPro-Regular" w:hAnsi="MyriadPro-Regular" w:cs="MyriadPro-Regular"/>
          <w:sz w:val="20"/>
          <w:szCs w:val="20"/>
        </w:rPr>
        <w:t xml:space="preserve"> C</w:t>
      </w:r>
      <w:r w:rsidRPr="00211F3E">
        <w:rPr>
          <w:rFonts w:ascii="MyriadPro-Regular" w:hAnsi="MyriadPro-Regular" w:cs="MyriadPro-Regular"/>
          <w:sz w:val="20"/>
          <w:szCs w:val="20"/>
        </w:rPr>
        <w:t xml:space="preserve">orresponde a la parte de </w:t>
      </w:r>
      <w:r w:rsidRPr="00FA0735">
        <w:rPr>
          <w:rFonts w:ascii="MyriadPro-Regular" w:hAnsi="MyriadPro-Regular" w:cs="MyriadPro-Regular"/>
          <w:b/>
          <w:sz w:val="20"/>
          <w:szCs w:val="20"/>
        </w:rPr>
        <w:t>utilidades</w:t>
      </w:r>
      <w:r w:rsidRPr="00211F3E">
        <w:rPr>
          <w:rFonts w:ascii="MyriadPro-Regular" w:hAnsi="MyriadPro-Regular" w:cs="MyriadPro-Regular"/>
          <w:sz w:val="20"/>
          <w:szCs w:val="20"/>
        </w:rPr>
        <w:t xml:space="preserve"> con que el </w:t>
      </w:r>
    </w:p>
    <w:p w:rsidR="007E0489" w:rsidRPr="00211F3E" w:rsidRDefault="007E0489" w:rsidP="000C614F">
      <w:pPr>
        <w:pStyle w:val="Prrafodelista"/>
        <w:autoSpaceDE w:val="0"/>
        <w:autoSpaceDN w:val="0"/>
        <w:adjustRightInd w:val="0"/>
        <w:spacing w:after="0" w:line="240" w:lineRule="auto"/>
        <w:rPr>
          <w:rFonts w:ascii="MyriadPro-Regular" w:hAnsi="MyriadPro-Regular" w:cs="MyriadPro-Regular"/>
          <w:sz w:val="20"/>
          <w:szCs w:val="20"/>
        </w:rPr>
      </w:pPr>
      <w:proofErr w:type="gramStart"/>
      <w:r w:rsidRPr="00211F3E">
        <w:rPr>
          <w:rFonts w:ascii="MyriadPro-Regular" w:hAnsi="MyriadPro-Regular" w:cs="MyriadPro-Regular"/>
          <w:sz w:val="20"/>
          <w:szCs w:val="20"/>
        </w:rPr>
        <w:t>empleador</w:t>
      </w:r>
      <w:proofErr w:type="gramEnd"/>
      <w:r w:rsidRPr="00211F3E">
        <w:rPr>
          <w:rFonts w:ascii="MyriadPro-Regular" w:hAnsi="MyriadPro-Regular" w:cs="MyriadPro-Regular"/>
          <w:sz w:val="20"/>
          <w:szCs w:val="20"/>
        </w:rPr>
        <w:t xml:space="preserve"> beneficia el sueldo</w:t>
      </w:r>
      <w:r w:rsidR="00860550" w:rsidRPr="00211F3E">
        <w:rPr>
          <w:rFonts w:ascii="MyriadPro-Regular" w:hAnsi="MyriadPro-Regular" w:cs="MyriadPro-Regular"/>
          <w:sz w:val="20"/>
          <w:szCs w:val="20"/>
        </w:rPr>
        <w:t xml:space="preserve"> </w:t>
      </w:r>
      <w:r w:rsidRPr="00211F3E">
        <w:rPr>
          <w:rFonts w:ascii="MyriadPro-Regular" w:hAnsi="MyriadPro-Regular" w:cs="MyriadPro-Regular"/>
          <w:sz w:val="20"/>
          <w:szCs w:val="20"/>
        </w:rPr>
        <w:t>del trabajador.</w:t>
      </w:r>
    </w:p>
    <w:p w:rsidR="00860550" w:rsidRDefault="00860550" w:rsidP="007E0489">
      <w:pPr>
        <w:autoSpaceDE w:val="0"/>
        <w:autoSpaceDN w:val="0"/>
        <w:adjustRightInd w:val="0"/>
        <w:spacing w:after="0" w:line="240" w:lineRule="auto"/>
        <w:rPr>
          <w:rFonts w:ascii="MyriadPro-Regular" w:hAnsi="MyriadPro-Regular" w:cs="MyriadPro-Regular"/>
          <w:sz w:val="20"/>
          <w:szCs w:val="20"/>
        </w:rPr>
      </w:pPr>
    </w:p>
    <w:p w:rsidR="000C614F" w:rsidRDefault="000C614F" w:rsidP="007E0489">
      <w:pPr>
        <w:autoSpaceDE w:val="0"/>
        <w:autoSpaceDN w:val="0"/>
        <w:adjustRightInd w:val="0"/>
        <w:spacing w:after="0" w:line="240" w:lineRule="auto"/>
        <w:rPr>
          <w:rFonts w:ascii="MyriadPro-Regular" w:hAnsi="MyriadPro-Regular" w:cs="MyriadPro-Regular"/>
          <w:sz w:val="20"/>
          <w:szCs w:val="20"/>
        </w:rPr>
      </w:pPr>
    </w:p>
    <w:p w:rsidR="000C614F" w:rsidRDefault="00F17E29" w:rsidP="007E0489">
      <w:pPr>
        <w:autoSpaceDE w:val="0"/>
        <w:autoSpaceDN w:val="0"/>
        <w:adjustRightInd w:val="0"/>
        <w:spacing w:after="0" w:line="240" w:lineRule="auto"/>
        <w:rPr>
          <w:rFonts w:ascii="MyriadPro-Regular" w:hAnsi="MyriadPro-Regular" w:cs="MyriadPro-Regular"/>
          <w:sz w:val="20"/>
          <w:szCs w:val="20"/>
        </w:rPr>
      </w:pPr>
      <w:r w:rsidRPr="00F17E29">
        <w:rPr>
          <w:b/>
          <w:noProof/>
          <w:u w:val="single"/>
          <w:lang w:eastAsia="es-E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2" type="#_x0000_t87" style="position:absolute;margin-left:103.4pt;margin-top:4.1pt;width:17.3pt;height:157.8pt;z-index:251694080"/>
        </w:pict>
      </w:r>
      <w:r w:rsidRPr="00F17E29">
        <w:rPr>
          <w:b/>
          <w:noProof/>
          <w:u w:val="single"/>
          <w:lang w:eastAsia="es-ES"/>
        </w:rPr>
        <w:pict>
          <v:rect id="_x0000_s1042" style="position:absolute;margin-left:128.75pt;margin-top:8.1pt;width:354.85pt;height:158pt;z-index:251684864"/>
        </w:pict>
      </w:r>
    </w:p>
    <w:p w:rsidR="000C614F" w:rsidRDefault="000C614F" w:rsidP="007E0489">
      <w:pPr>
        <w:autoSpaceDE w:val="0"/>
        <w:autoSpaceDN w:val="0"/>
        <w:adjustRightInd w:val="0"/>
        <w:spacing w:after="0" w:line="240" w:lineRule="auto"/>
        <w:rPr>
          <w:rFonts w:ascii="MyriadPro-Regular" w:hAnsi="MyriadPro-Regular" w:cs="MyriadPro-Regular"/>
          <w:sz w:val="20"/>
          <w:szCs w:val="20"/>
        </w:rPr>
      </w:pPr>
    </w:p>
    <w:p w:rsidR="00860550" w:rsidRDefault="00F17E29" w:rsidP="007E0489">
      <w:pPr>
        <w:autoSpaceDE w:val="0"/>
        <w:autoSpaceDN w:val="0"/>
        <w:adjustRightInd w:val="0"/>
        <w:spacing w:after="0" w:line="240" w:lineRule="auto"/>
        <w:rPr>
          <w:rFonts w:ascii="MyriadPro-Regular" w:hAnsi="MyriadPro-Regular" w:cs="MyriadPro-Regular"/>
          <w:sz w:val="20"/>
          <w:szCs w:val="20"/>
        </w:rPr>
      </w:pPr>
      <w:r w:rsidRPr="00F17E29">
        <w:rPr>
          <w:b/>
          <w:noProof/>
          <w:lang w:eastAsia="es-ES"/>
        </w:rPr>
        <w:pict>
          <v:oval id="_x0000_s1050" style="position:absolute;margin-left:368pt;margin-top:5.85pt;width:101.95pt;height:71.05pt;z-index:251693056">
            <v:textbox style="mso-next-textbox:#_x0000_s1050">
              <w:txbxContent>
                <w:p w:rsidR="000A6E47" w:rsidRDefault="000A6E47" w:rsidP="007E0489">
                  <w:pPr>
                    <w:pStyle w:val="Sinespaciado"/>
                    <w:jc w:val="center"/>
                  </w:pPr>
                  <w:r>
                    <w:t>Sucursal 3</w:t>
                  </w:r>
                </w:p>
                <w:p w:rsidR="000A6E47" w:rsidRDefault="000A6E47" w:rsidP="007E0489">
                  <w:pPr>
                    <w:pStyle w:val="Sinespaciado"/>
                    <w:jc w:val="center"/>
                    <w:rPr>
                      <w:sz w:val="16"/>
                      <w:szCs w:val="16"/>
                    </w:rPr>
                  </w:pPr>
                  <w:r>
                    <w:rPr>
                      <w:sz w:val="16"/>
                      <w:szCs w:val="16"/>
                    </w:rPr>
                    <w:t>Pérdida</w:t>
                  </w:r>
                </w:p>
                <w:p w:rsidR="000A6E47" w:rsidRDefault="000A6E47" w:rsidP="007E0489">
                  <w:pPr>
                    <w:pStyle w:val="Sinespaciado"/>
                    <w:jc w:val="center"/>
                    <w:rPr>
                      <w:sz w:val="16"/>
                      <w:szCs w:val="16"/>
                    </w:rPr>
                  </w:pPr>
                  <w:r>
                    <w:rPr>
                      <w:sz w:val="16"/>
                      <w:szCs w:val="16"/>
                    </w:rPr>
                    <w:t>NO PARTICIPACIÓN</w:t>
                  </w:r>
                </w:p>
              </w:txbxContent>
            </v:textbox>
          </v:oval>
        </w:pict>
      </w:r>
    </w:p>
    <w:p w:rsidR="00860550" w:rsidRDefault="00860550" w:rsidP="007E0489">
      <w:pPr>
        <w:autoSpaceDE w:val="0"/>
        <w:autoSpaceDN w:val="0"/>
        <w:adjustRightInd w:val="0"/>
        <w:spacing w:after="0" w:line="240" w:lineRule="auto"/>
        <w:rPr>
          <w:rFonts w:ascii="MyriadPro-Regular" w:hAnsi="MyriadPro-Regular" w:cs="MyriadPro-Regular"/>
          <w:sz w:val="20"/>
          <w:szCs w:val="20"/>
        </w:rPr>
      </w:pPr>
    </w:p>
    <w:p w:rsidR="00860550" w:rsidRDefault="00860550" w:rsidP="007E0489">
      <w:pPr>
        <w:autoSpaceDE w:val="0"/>
        <w:autoSpaceDN w:val="0"/>
        <w:adjustRightInd w:val="0"/>
        <w:spacing w:after="0" w:line="240" w:lineRule="auto"/>
        <w:rPr>
          <w:rFonts w:ascii="MyriadPro-Regular" w:hAnsi="MyriadPro-Regular" w:cs="MyriadPro-Regular"/>
          <w:sz w:val="20"/>
          <w:szCs w:val="20"/>
        </w:rPr>
      </w:pPr>
    </w:p>
    <w:p w:rsidR="00860550" w:rsidRDefault="00860550" w:rsidP="007E0489">
      <w:pPr>
        <w:autoSpaceDE w:val="0"/>
        <w:autoSpaceDN w:val="0"/>
        <w:adjustRightInd w:val="0"/>
        <w:spacing w:after="0" w:line="240" w:lineRule="auto"/>
        <w:rPr>
          <w:rFonts w:ascii="MyriadPro-Regular" w:hAnsi="MyriadPro-Regular" w:cs="MyriadPro-Regular"/>
          <w:sz w:val="20"/>
          <w:szCs w:val="20"/>
        </w:rPr>
      </w:pPr>
    </w:p>
    <w:p w:rsidR="00860550" w:rsidRDefault="00860550" w:rsidP="007E0489">
      <w:pPr>
        <w:autoSpaceDE w:val="0"/>
        <w:autoSpaceDN w:val="0"/>
        <w:adjustRightInd w:val="0"/>
        <w:spacing w:after="0" w:line="240" w:lineRule="auto"/>
        <w:rPr>
          <w:rFonts w:ascii="MyriadPro-Regular" w:hAnsi="MyriadPro-Regular" w:cs="MyriadPro-Regular"/>
          <w:sz w:val="20"/>
          <w:szCs w:val="20"/>
        </w:rPr>
      </w:pPr>
    </w:p>
    <w:p w:rsidR="00860550" w:rsidRDefault="00860550" w:rsidP="007E0489">
      <w:pPr>
        <w:autoSpaceDE w:val="0"/>
        <w:autoSpaceDN w:val="0"/>
        <w:adjustRightInd w:val="0"/>
        <w:spacing w:after="0" w:line="240" w:lineRule="auto"/>
        <w:rPr>
          <w:rFonts w:ascii="MyriadPro-Regular" w:hAnsi="MyriadPro-Regular" w:cs="MyriadPro-Regular"/>
          <w:sz w:val="20"/>
          <w:szCs w:val="20"/>
        </w:rPr>
      </w:pPr>
    </w:p>
    <w:p w:rsidR="00860550" w:rsidRDefault="00860550" w:rsidP="007E0489">
      <w:pPr>
        <w:autoSpaceDE w:val="0"/>
        <w:autoSpaceDN w:val="0"/>
        <w:adjustRightInd w:val="0"/>
        <w:spacing w:after="0" w:line="240" w:lineRule="auto"/>
        <w:rPr>
          <w:rFonts w:ascii="MyriadPro-Regular" w:hAnsi="MyriadPro-Regular" w:cs="MyriadPro-Regular"/>
          <w:sz w:val="20"/>
          <w:szCs w:val="20"/>
        </w:rPr>
      </w:pPr>
    </w:p>
    <w:p w:rsidR="00860550" w:rsidRDefault="00860550" w:rsidP="007E0489">
      <w:pPr>
        <w:autoSpaceDE w:val="0"/>
        <w:autoSpaceDN w:val="0"/>
        <w:adjustRightInd w:val="0"/>
        <w:spacing w:after="0" w:line="240" w:lineRule="auto"/>
        <w:rPr>
          <w:rFonts w:ascii="MyriadPro-Regular" w:hAnsi="MyriadPro-Regular" w:cs="MyriadPro-Regular"/>
          <w:sz w:val="20"/>
          <w:szCs w:val="20"/>
        </w:rPr>
      </w:pPr>
    </w:p>
    <w:p w:rsidR="00860550" w:rsidRDefault="00F17E29" w:rsidP="007E0489">
      <w:pPr>
        <w:autoSpaceDE w:val="0"/>
        <w:autoSpaceDN w:val="0"/>
        <w:adjustRightInd w:val="0"/>
        <w:spacing w:after="0" w:line="240" w:lineRule="auto"/>
        <w:rPr>
          <w:rFonts w:ascii="MyriadPro-Regular" w:hAnsi="MyriadPro-Regular" w:cs="MyriadPro-Regular"/>
          <w:sz w:val="20"/>
          <w:szCs w:val="20"/>
        </w:rPr>
      </w:pPr>
      <w:r w:rsidRPr="00F17E29">
        <w:rPr>
          <w:b/>
          <w:noProof/>
          <w:lang w:eastAsia="es-ES"/>
        </w:rPr>
        <w:pict>
          <v:shape id="_x0000_s1054" type="#_x0000_t32" style="position:absolute;margin-left:239.05pt;margin-top:4.8pt;width:36.9pt;height:9.2pt;flip:x;z-index:251696128" o:connectortype="straight" strokecolor="red"/>
        </w:pict>
      </w:r>
      <w:r w:rsidRPr="00F17E29">
        <w:rPr>
          <w:b/>
          <w:noProof/>
          <w:lang w:eastAsia="es-ES"/>
        </w:rPr>
        <w:pict>
          <v:shape id="_x0000_s1055" type="#_x0000_t32" style="position:absolute;margin-left:239.05pt;margin-top:4.8pt;width:40.35pt;height:9.2pt;z-index:251697152" o:connectortype="straight" strokecolor="red"/>
        </w:pict>
      </w:r>
    </w:p>
    <w:p w:rsidR="00860550" w:rsidRDefault="00860550" w:rsidP="007E0489">
      <w:pPr>
        <w:autoSpaceDE w:val="0"/>
        <w:autoSpaceDN w:val="0"/>
        <w:adjustRightInd w:val="0"/>
        <w:spacing w:after="0" w:line="240" w:lineRule="auto"/>
        <w:rPr>
          <w:rFonts w:ascii="MyriadPro-Regular" w:hAnsi="MyriadPro-Regular" w:cs="MyriadPro-Regular"/>
          <w:sz w:val="20"/>
          <w:szCs w:val="20"/>
        </w:rPr>
      </w:pPr>
    </w:p>
    <w:p w:rsidR="00860550" w:rsidRDefault="00860550" w:rsidP="007E0489">
      <w:pPr>
        <w:autoSpaceDE w:val="0"/>
        <w:autoSpaceDN w:val="0"/>
        <w:adjustRightInd w:val="0"/>
        <w:spacing w:after="0" w:line="240" w:lineRule="auto"/>
        <w:rPr>
          <w:rFonts w:ascii="MyriadPro-Regular" w:hAnsi="MyriadPro-Regular" w:cs="MyriadPro-Regular"/>
          <w:sz w:val="20"/>
          <w:szCs w:val="20"/>
        </w:rPr>
      </w:pPr>
    </w:p>
    <w:p w:rsidR="00860550" w:rsidRDefault="00B56355" w:rsidP="007E0489">
      <w:pPr>
        <w:autoSpaceDE w:val="0"/>
        <w:autoSpaceDN w:val="0"/>
        <w:adjustRightInd w:val="0"/>
        <w:spacing w:after="0" w:line="240" w:lineRule="auto"/>
        <w:rPr>
          <w:rFonts w:ascii="MyriadPro-Regular" w:hAnsi="MyriadPro-Regular" w:cs="MyriadPro-Regular"/>
          <w:sz w:val="20"/>
          <w:szCs w:val="20"/>
        </w:rPr>
      </w:pPr>
      <w:r>
        <w:rPr>
          <w:rFonts w:ascii="MyriadPro-Regular" w:hAnsi="MyriadPro-Regular" w:cs="MyriadPro-Regular"/>
          <w:noProof/>
          <w:sz w:val="20"/>
          <w:szCs w:val="20"/>
          <w:lang w:eastAsia="es-ES"/>
        </w:rPr>
        <w:drawing>
          <wp:anchor distT="0" distB="0" distL="114300" distR="114300" simplePos="0" relativeHeight="251708416" behindDoc="0" locked="0" layoutInCell="1" allowOverlap="1">
            <wp:simplePos x="0" y="0"/>
            <wp:positionH relativeFrom="column">
              <wp:posOffset>2985135</wp:posOffset>
            </wp:positionH>
            <wp:positionV relativeFrom="paragraph">
              <wp:posOffset>73025</wp:posOffset>
            </wp:positionV>
            <wp:extent cx="249555" cy="246380"/>
            <wp:effectExtent l="1905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249555" cy="246380"/>
                    </a:xfrm>
                    <a:prstGeom prst="rect">
                      <a:avLst/>
                    </a:prstGeom>
                    <a:noFill/>
                    <a:ln w="9525">
                      <a:noFill/>
                      <a:miter lim="800000"/>
                      <a:headEnd/>
                      <a:tailEnd/>
                    </a:ln>
                  </pic:spPr>
                </pic:pic>
              </a:graphicData>
            </a:graphic>
          </wp:anchor>
        </w:drawing>
      </w:r>
      <w:r>
        <w:rPr>
          <w:rFonts w:ascii="MyriadPro-Regular" w:hAnsi="MyriadPro-Regular" w:cs="MyriadPro-Regular"/>
          <w:noProof/>
          <w:sz w:val="20"/>
          <w:szCs w:val="20"/>
          <w:lang w:eastAsia="es-ES"/>
        </w:rPr>
        <w:drawing>
          <wp:anchor distT="0" distB="0" distL="114300" distR="114300" simplePos="0" relativeHeight="251705344" behindDoc="0" locked="0" layoutInCell="1" allowOverlap="1">
            <wp:simplePos x="0" y="0"/>
            <wp:positionH relativeFrom="column">
              <wp:posOffset>2676525</wp:posOffset>
            </wp:positionH>
            <wp:positionV relativeFrom="paragraph">
              <wp:posOffset>75565</wp:posOffset>
            </wp:positionV>
            <wp:extent cx="1008380" cy="1680845"/>
            <wp:effectExtent l="285750" t="133350" r="267970" b="10985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rot="-1285435">
                      <a:off x="0" y="0"/>
                      <a:ext cx="1008380" cy="1680845"/>
                    </a:xfrm>
                    <a:prstGeom prst="rect">
                      <a:avLst/>
                    </a:prstGeom>
                    <a:noFill/>
                    <a:ln w="9525">
                      <a:noFill/>
                      <a:miter lim="800000"/>
                      <a:headEnd/>
                      <a:tailEnd/>
                    </a:ln>
                  </pic:spPr>
                </pic:pic>
              </a:graphicData>
            </a:graphic>
          </wp:anchor>
        </w:drawing>
      </w:r>
    </w:p>
    <w:p w:rsidR="00211F3E" w:rsidRDefault="00FA0735" w:rsidP="007E0489">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noProof/>
          <w:sz w:val="20"/>
          <w:szCs w:val="20"/>
          <w:lang w:eastAsia="es-ES"/>
        </w:rPr>
        <w:drawing>
          <wp:anchor distT="0" distB="0" distL="114300" distR="114300" simplePos="0" relativeHeight="251734016" behindDoc="0" locked="0" layoutInCell="1" allowOverlap="1">
            <wp:simplePos x="0" y="0"/>
            <wp:positionH relativeFrom="column">
              <wp:posOffset>3217545</wp:posOffset>
            </wp:positionH>
            <wp:positionV relativeFrom="paragraph">
              <wp:posOffset>104140</wp:posOffset>
            </wp:positionV>
            <wp:extent cx="631190" cy="128905"/>
            <wp:effectExtent l="19050" t="0" r="0" b="0"/>
            <wp:wrapNone/>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31190" cy="128905"/>
                    </a:xfrm>
                    <a:prstGeom prst="rect">
                      <a:avLst/>
                    </a:prstGeom>
                    <a:noFill/>
                    <a:ln w="9525">
                      <a:noFill/>
                      <a:miter lim="800000"/>
                      <a:headEnd/>
                      <a:tailEnd/>
                    </a:ln>
                  </pic:spPr>
                </pic:pic>
              </a:graphicData>
            </a:graphic>
          </wp:anchor>
        </w:drawing>
      </w:r>
      <w:r w:rsidR="000C614F">
        <w:rPr>
          <w:rFonts w:ascii="MyriadPro-Regular" w:hAnsi="MyriadPro-Regular" w:cs="MyriadPro-Regular"/>
          <w:b/>
          <w:noProof/>
          <w:sz w:val="20"/>
          <w:szCs w:val="20"/>
          <w:lang w:eastAsia="es-ES"/>
        </w:rPr>
        <w:drawing>
          <wp:anchor distT="0" distB="0" distL="114300" distR="114300" simplePos="0" relativeHeight="251728896" behindDoc="0" locked="0" layoutInCell="1" allowOverlap="1">
            <wp:simplePos x="0" y="0"/>
            <wp:positionH relativeFrom="column">
              <wp:posOffset>2696845</wp:posOffset>
            </wp:positionH>
            <wp:positionV relativeFrom="paragraph">
              <wp:posOffset>121920</wp:posOffset>
            </wp:positionV>
            <wp:extent cx="283845" cy="100330"/>
            <wp:effectExtent l="0" t="76200" r="0" b="52070"/>
            <wp:wrapNone/>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rot="19690798">
                      <a:off x="0" y="0"/>
                      <a:ext cx="283845" cy="100330"/>
                    </a:xfrm>
                    <a:prstGeom prst="rect">
                      <a:avLst/>
                    </a:prstGeom>
                    <a:noFill/>
                    <a:ln w="9525">
                      <a:noFill/>
                      <a:miter lim="800000"/>
                      <a:headEnd/>
                      <a:tailEnd/>
                    </a:ln>
                  </pic:spPr>
                </pic:pic>
              </a:graphicData>
            </a:graphic>
          </wp:anchor>
        </w:drawing>
      </w:r>
    </w:p>
    <w:p w:rsidR="00211F3E" w:rsidRDefault="00B56355" w:rsidP="007E0489">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drawing>
          <wp:anchor distT="0" distB="0" distL="114300" distR="114300" simplePos="0" relativeHeight="251710464" behindDoc="0" locked="0" layoutInCell="1" allowOverlap="1">
            <wp:simplePos x="0" y="0"/>
            <wp:positionH relativeFrom="column">
              <wp:posOffset>3298825</wp:posOffset>
            </wp:positionH>
            <wp:positionV relativeFrom="paragraph">
              <wp:posOffset>142240</wp:posOffset>
            </wp:positionV>
            <wp:extent cx="245745" cy="246380"/>
            <wp:effectExtent l="19050" t="0" r="1905" b="0"/>
            <wp:wrapNone/>
            <wp:docPr id="1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245745" cy="246380"/>
                    </a:xfrm>
                    <a:prstGeom prst="rect">
                      <a:avLst/>
                    </a:prstGeom>
                    <a:noFill/>
                    <a:ln w="9525">
                      <a:noFill/>
                      <a:miter lim="800000"/>
                      <a:headEnd/>
                      <a:tailEnd/>
                    </a:ln>
                  </pic:spPr>
                </pic:pic>
              </a:graphicData>
            </a:graphic>
          </wp:anchor>
        </w:drawing>
      </w:r>
      <w:r w:rsidR="00F17E29">
        <w:rPr>
          <w:rFonts w:ascii="MyriadPro-Regular" w:hAnsi="MyriadPro-Regular" w:cs="MyriadPro-Regular"/>
          <w:b/>
          <w:noProof/>
          <w:sz w:val="20"/>
          <w:szCs w:val="20"/>
          <w:lang w:eastAsia="es-ES"/>
        </w:rPr>
        <w:pict>
          <v:shape id="_x0000_s1068" type="#_x0000_t32" style="position:absolute;margin-left:155.85pt;margin-top:.45pt;width:83.2pt;height:46.4pt;flip:x;z-index:251717632;mso-position-horizontal-relative:text;mso-position-vertical-relative:text" o:connectortype="straight">
            <v:stroke endarrow="block"/>
          </v:shape>
        </w:pict>
      </w:r>
    </w:p>
    <w:p w:rsidR="00211F3E" w:rsidRDefault="008D7BAC" w:rsidP="007E0489">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drawing>
          <wp:anchor distT="0" distB="0" distL="114300" distR="114300" simplePos="0" relativeHeight="251736064" behindDoc="0" locked="0" layoutInCell="1" allowOverlap="1">
            <wp:simplePos x="0" y="0"/>
            <wp:positionH relativeFrom="column">
              <wp:posOffset>3557270</wp:posOffset>
            </wp:positionH>
            <wp:positionV relativeFrom="paragraph">
              <wp:posOffset>6985</wp:posOffset>
            </wp:positionV>
            <wp:extent cx="680720" cy="134620"/>
            <wp:effectExtent l="19050" t="0" r="5080" b="0"/>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80720" cy="134620"/>
                    </a:xfrm>
                    <a:prstGeom prst="rect">
                      <a:avLst/>
                    </a:prstGeom>
                    <a:noFill/>
                    <a:ln w="9525">
                      <a:noFill/>
                      <a:miter lim="800000"/>
                      <a:headEnd/>
                      <a:tailEnd/>
                    </a:ln>
                  </pic:spPr>
                </pic:pic>
              </a:graphicData>
            </a:graphic>
          </wp:anchor>
        </w:drawing>
      </w:r>
      <w:r w:rsidR="003B492A">
        <w:rPr>
          <w:rFonts w:ascii="MyriadPro-Regular" w:hAnsi="MyriadPro-Regular" w:cs="MyriadPro-Regular"/>
          <w:b/>
          <w:noProof/>
          <w:sz w:val="20"/>
          <w:szCs w:val="20"/>
          <w:lang w:eastAsia="es-ES"/>
        </w:rPr>
        <w:drawing>
          <wp:anchor distT="0" distB="0" distL="114300" distR="114300" simplePos="0" relativeHeight="251726848" behindDoc="0" locked="0" layoutInCell="1" allowOverlap="1">
            <wp:simplePos x="0" y="0"/>
            <wp:positionH relativeFrom="column">
              <wp:posOffset>2847340</wp:posOffset>
            </wp:positionH>
            <wp:positionV relativeFrom="paragraph">
              <wp:posOffset>140970</wp:posOffset>
            </wp:positionV>
            <wp:extent cx="281305" cy="99695"/>
            <wp:effectExtent l="19050" t="38100" r="4445" b="14605"/>
            <wp:wrapNone/>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rot="20694325">
                      <a:off x="0" y="0"/>
                      <a:ext cx="281305" cy="99695"/>
                    </a:xfrm>
                    <a:prstGeom prst="rect">
                      <a:avLst/>
                    </a:prstGeom>
                    <a:noFill/>
                    <a:ln w="9525">
                      <a:noFill/>
                      <a:miter lim="800000"/>
                      <a:headEnd/>
                      <a:tailEnd/>
                    </a:ln>
                  </pic:spPr>
                </pic:pic>
              </a:graphicData>
            </a:graphic>
          </wp:anchor>
        </w:drawing>
      </w:r>
      <w:r w:rsidR="00615A2A">
        <w:rPr>
          <w:rFonts w:ascii="MyriadPro-Regular" w:hAnsi="MyriadPro-Regular" w:cs="MyriadPro-Regular"/>
          <w:b/>
          <w:noProof/>
          <w:sz w:val="20"/>
          <w:szCs w:val="20"/>
          <w:lang w:eastAsia="es-ES"/>
        </w:rPr>
        <w:drawing>
          <wp:anchor distT="0" distB="0" distL="114300" distR="114300" simplePos="0" relativeHeight="251706368" behindDoc="0" locked="0" layoutInCell="1" allowOverlap="1">
            <wp:simplePos x="0" y="0"/>
            <wp:positionH relativeFrom="column">
              <wp:posOffset>3956685</wp:posOffset>
            </wp:positionH>
            <wp:positionV relativeFrom="paragraph">
              <wp:posOffset>7233920</wp:posOffset>
            </wp:positionV>
            <wp:extent cx="247015" cy="247015"/>
            <wp:effectExtent l="19050" t="0" r="63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a:stretch>
                      <a:fillRect/>
                    </a:stretch>
                  </pic:blipFill>
                  <pic:spPr bwMode="auto">
                    <a:xfrm>
                      <a:off x="0" y="0"/>
                      <a:ext cx="247015" cy="247015"/>
                    </a:xfrm>
                    <a:prstGeom prst="rect">
                      <a:avLst/>
                    </a:prstGeom>
                    <a:noFill/>
                    <a:ln w="9525">
                      <a:noFill/>
                      <a:miter lim="800000"/>
                      <a:headEnd/>
                      <a:tailEnd/>
                    </a:ln>
                  </pic:spPr>
                </pic:pic>
              </a:graphicData>
            </a:graphic>
          </wp:anchor>
        </w:drawing>
      </w:r>
    </w:p>
    <w:p w:rsidR="00211F3E" w:rsidRDefault="00F17E29" w:rsidP="007E0489">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pict>
          <v:shape id="_x0000_s1069" type="#_x0000_t32" style="position:absolute;margin-left:155.85pt;margin-top:2.2pt;width:104.25pt;height:26.3pt;flip:x;z-index:251718656" o:connectortype="straight">
            <v:stroke endarrow="block"/>
          </v:shape>
        </w:pict>
      </w:r>
    </w:p>
    <w:p w:rsidR="00211F3E" w:rsidRDefault="00F17E29" w:rsidP="007E0489">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pict>
          <v:rect id="_x0000_s1073" style="position:absolute;margin-left:63.9pt;margin-top:4.15pt;width:87.45pt;height:34.8pt;z-index:251722752">
            <v:textbox>
              <w:txbxContent>
                <w:p w:rsidR="000A6E47" w:rsidRDefault="000A6E47" w:rsidP="00615A2A">
                  <w:pPr>
                    <w:pStyle w:val="Sinespaciado"/>
                    <w:jc w:val="center"/>
                  </w:pPr>
                  <w:r>
                    <w:t>Utilidad</w:t>
                  </w:r>
                </w:p>
                <w:p w:rsidR="000A6E47" w:rsidRPr="00615A2A" w:rsidRDefault="000A6E47" w:rsidP="00615A2A">
                  <w:pPr>
                    <w:pStyle w:val="Sinespaciado"/>
                    <w:jc w:val="center"/>
                    <w:rPr>
                      <w:b/>
                    </w:rPr>
                  </w:pPr>
                  <w:r w:rsidRPr="00615A2A">
                    <w:rPr>
                      <w:b/>
                    </w:rPr>
                    <w:t>GRATIFICACIÓN</w:t>
                  </w:r>
                </w:p>
              </w:txbxContent>
            </v:textbox>
          </v:rect>
        </w:pict>
      </w:r>
    </w:p>
    <w:p w:rsidR="00211F3E" w:rsidRDefault="008D7BAC" w:rsidP="007E0489">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drawing>
          <wp:anchor distT="0" distB="0" distL="114300" distR="114300" simplePos="0" relativeHeight="251712512" behindDoc="0" locked="0" layoutInCell="1" allowOverlap="1">
            <wp:simplePos x="0" y="0"/>
            <wp:positionH relativeFrom="column">
              <wp:posOffset>3430162</wp:posOffset>
            </wp:positionH>
            <wp:positionV relativeFrom="paragraph">
              <wp:posOffset>81694</wp:posOffset>
            </wp:positionV>
            <wp:extent cx="242404" cy="246491"/>
            <wp:effectExtent l="19050" t="0" r="5246" b="0"/>
            <wp:wrapNone/>
            <wp:docPr id="1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242404" cy="246491"/>
                    </a:xfrm>
                    <a:prstGeom prst="rect">
                      <a:avLst/>
                    </a:prstGeom>
                    <a:noFill/>
                    <a:ln w="9525">
                      <a:noFill/>
                      <a:miter lim="800000"/>
                      <a:headEnd/>
                      <a:tailEnd/>
                    </a:ln>
                  </pic:spPr>
                </pic:pic>
              </a:graphicData>
            </a:graphic>
          </wp:anchor>
        </w:drawing>
      </w:r>
      <w:r w:rsidR="000C614F">
        <w:rPr>
          <w:rFonts w:ascii="MyriadPro-Regular" w:hAnsi="MyriadPro-Regular" w:cs="MyriadPro-Regular"/>
          <w:b/>
          <w:noProof/>
          <w:sz w:val="20"/>
          <w:szCs w:val="20"/>
          <w:lang w:eastAsia="es-ES"/>
        </w:rPr>
        <w:drawing>
          <wp:anchor distT="0" distB="0" distL="114300" distR="114300" simplePos="0" relativeHeight="251731968" behindDoc="0" locked="0" layoutInCell="1" allowOverlap="1">
            <wp:simplePos x="0" y="0"/>
            <wp:positionH relativeFrom="column">
              <wp:posOffset>3036570</wp:posOffset>
            </wp:positionH>
            <wp:positionV relativeFrom="paragraph">
              <wp:posOffset>8890</wp:posOffset>
            </wp:positionV>
            <wp:extent cx="270510" cy="99695"/>
            <wp:effectExtent l="19050" t="19050" r="0" b="0"/>
            <wp:wrapNone/>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rot="262304">
                      <a:off x="0" y="0"/>
                      <a:ext cx="270510" cy="99695"/>
                    </a:xfrm>
                    <a:prstGeom prst="rect">
                      <a:avLst/>
                    </a:prstGeom>
                    <a:noFill/>
                    <a:ln w="9525">
                      <a:noFill/>
                      <a:miter lim="800000"/>
                      <a:headEnd/>
                      <a:tailEnd/>
                    </a:ln>
                  </pic:spPr>
                </pic:pic>
              </a:graphicData>
            </a:graphic>
          </wp:anchor>
        </w:drawing>
      </w:r>
      <w:r w:rsidR="00F17E29">
        <w:rPr>
          <w:rFonts w:ascii="MyriadPro-Regular" w:hAnsi="MyriadPro-Regular" w:cs="MyriadPro-Regular"/>
          <w:b/>
          <w:noProof/>
          <w:sz w:val="20"/>
          <w:szCs w:val="20"/>
          <w:lang w:eastAsia="es-ES"/>
        </w:rPr>
        <w:pict>
          <v:shape id="_x0000_s1070" type="#_x0000_t32" style="position:absolute;margin-left:155.85pt;margin-top:10.1pt;width:110.5pt;height:2.75pt;flip:x y;z-index:251719680;mso-position-horizontal-relative:text;mso-position-vertical-relative:text" o:connectortype="straight">
            <v:stroke endarrow="block"/>
          </v:shape>
        </w:pict>
      </w:r>
    </w:p>
    <w:p w:rsidR="00211F3E" w:rsidRDefault="00F17E29" w:rsidP="007E0489">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pict>
          <v:shape id="_x0000_s1071" type="#_x0000_t32" style="position:absolute;margin-left:155.85pt;margin-top:3.75pt;width:114.25pt;height:34.55pt;flip:x y;z-index:251720704" o:connectortype="straight">
            <v:stroke endarrow="block"/>
          </v:shape>
        </w:pict>
      </w:r>
    </w:p>
    <w:p w:rsidR="00211F3E" w:rsidRDefault="008B1996" w:rsidP="007E0489">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drawing>
          <wp:anchor distT="0" distB="0" distL="114300" distR="114300" simplePos="0" relativeHeight="251738112" behindDoc="0" locked="0" layoutInCell="1" allowOverlap="1">
            <wp:simplePos x="0" y="0"/>
            <wp:positionH relativeFrom="column">
              <wp:posOffset>3737610</wp:posOffset>
            </wp:positionH>
            <wp:positionV relativeFrom="paragraph">
              <wp:posOffset>228600</wp:posOffset>
            </wp:positionV>
            <wp:extent cx="632460" cy="127000"/>
            <wp:effectExtent l="19050" t="0" r="0" b="0"/>
            <wp:wrapNone/>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32460" cy="127000"/>
                    </a:xfrm>
                    <a:prstGeom prst="rect">
                      <a:avLst/>
                    </a:prstGeom>
                    <a:noFill/>
                    <a:ln w="9525">
                      <a:noFill/>
                      <a:miter lim="800000"/>
                      <a:headEnd/>
                      <a:tailEnd/>
                    </a:ln>
                  </pic:spPr>
                </pic:pic>
              </a:graphicData>
            </a:graphic>
          </wp:anchor>
        </w:drawing>
      </w:r>
      <w:r>
        <w:rPr>
          <w:rFonts w:ascii="MyriadPro-Regular" w:hAnsi="MyriadPro-Regular" w:cs="MyriadPro-Regular"/>
          <w:b/>
          <w:noProof/>
          <w:sz w:val="20"/>
          <w:szCs w:val="20"/>
          <w:lang w:eastAsia="es-ES"/>
        </w:rPr>
        <w:drawing>
          <wp:anchor distT="0" distB="0" distL="114300" distR="114300" simplePos="0" relativeHeight="251714560" behindDoc="0" locked="0" layoutInCell="1" allowOverlap="1">
            <wp:simplePos x="0" y="0"/>
            <wp:positionH relativeFrom="column">
              <wp:posOffset>3433445</wp:posOffset>
            </wp:positionH>
            <wp:positionV relativeFrom="paragraph">
              <wp:posOffset>220980</wp:posOffset>
            </wp:positionV>
            <wp:extent cx="234950" cy="246380"/>
            <wp:effectExtent l="19050" t="0" r="0" b="0"/>
            <wp:wrapNone/>
            <wp:docPr id="1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234950" cy="246380"/>
                    </a:xfrm>
                    <a:prstGeom prst="rect">
                      <a:avLst/>
                    </a:prstGeom>
                    <a:noFill/>
                    <a:ln w="9525">
                      <a:noFill/>
                      <a:miter lim="800000"/>
                      <a:headEnd/>
                      <a:tailEnd/>
                    </a:ln>
                  </pic:spPr>
                </pic:pic>
              </a:graphicData>
            </a:graphic>
          </wp:anchor>
        </w:drawing>
      </w:r>
      <w:r w:rsidR="000C614F">
        <w:rPr>
          <w:rFonts w:ascii="MyriadPro-Regular" w:hAnsi="MyriadPro-Regular" w:cs="MyriadPro-Regular"/>
          <w:b/>
          <w:noProof/>
          <w:sz w:val="20"/>
          <w:szCs w:val="20"/>
          <w:lang w:eastAsia="es-ES"/>
        </w:rPr>
        <w:drawing>
          <wp:anchor distT="0" distB="0" distL="114300" distR="114300" simplePos="0" relativeHeight="251725824" behindDoc="0" locked="0" layoutInCell="1" allowOverlap="1">
            <wp:simplePos x="0" y="0"/>
            <wp:positionH relativeFrom="column">
              <wp:posOffset>3091180</wp:posOffset>
            </wp:positionH>
            <wp:positionV relativeFrom="paragraph">
              <wp:posOffset>140335</wp:posOffset>
            </wp:positionV>
            <wp:extent cx="276225" cy="99695"/>
            <wp:effectExtent l="19050" t="38100" r="9525" b="33655"/>
            <wp:wrapNone/>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rot="1059657">
                      <a:off x="0" y="0"/>
                      <a:ext cx="276225" cy="99695"/>
                    </a:xfrm>
                    <a:prstGeom prst="rect">
                      <a:avLst/>
                    </a:prstGeom>
                    <a:noFill/>
                    <a:ln w="9525">
                      <a:noFill/>
                      <a:miter lim="800000"/>
                      <a:headEnd/>
                      <a:tailEnd/>
                    </a:ln>
                  </pic:spPr>
                </pic:pic>
              </a:graphicData>
            </a:graphic>
          </wp:anchor>
        </w:drawing>
      </w:r>
    </w:p>
    <w:p w:rsidR="00211F3E" w:rsidRDefault="00211F3E" w:rsidP="007E0489">
      <w:pPr>
        <w:autoSpaceDE w:val="0"/>
        <w:autoSpaceDN w:val="0"/>
        <w:adjustRightInd w:val="0"/>
        <w:spacing w:after="0" w:line="240" w:lineRule="auto"/>
        <w:rPr>
          <w:rFonts w:ascii="MyriadPro-Regular" w:hAnsi="MyriadPro-Regular" w:cs="MyriadPro-Regular"/>
          <w:b/>
          <w:sz w:val="20"/>
          <w:szCs w:val="20"/>
        </w:rPr>
      </w:pPr>
    </w:p>
    <w:p w:rsidR="00211F3E" w:rsidRDefault="00211F3E" w:rsidP="007E0489">
      <w:pPr>
        <w:autoSpaceDE w:val="0"/>
        <w:autoSpaceDN w:val="0"/>
        <w:adjustRightInd w:val="0"/>
        <w:spacing w:after="0" w:line="240" w:lineRule="auto"/>
        <w:rPr>
          <w:rFonts w:ascii="MyriadPro-Regular" w:hAnsi="MyriadPro-Regular" w:cs="MyriadPro-Regular"/>
          <w:b/>
          <w:sz w:val="20"/>
          <w:szCs w:val="20"/>
        </w:rPr>
      </w:pPr>
    </w:p>
    <w:p w:rsidR="003B492A" w:rsidRDefault="008B1996" w:rsidP="007E0489">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lastRenderedPageBreak/>
        <w:drawing>
          <wp:anchor distT="0" distB="0" distL="114300" distR="114300" simplePos="0" relativeHeight="251834368" behindDoc="0" locked="0" layoutInCell="1" allowOverlap="1">
            <wp:simplePos x="0" y="0"/>
            <wp:positionH relativeFrom="column">
              <wp:posOffset>2089868</wp:posOffset>
            </wp:positionH>
            <wp:positionV relativeFrom="paragraph">
              <wp:posOffset>93014</wp:posOffset>
            </wp:positionV>
            <wp:extent cx="2630079" cy="1478942"/>
            <wp:effectExtent l="19050" t="0" r="0" b="0"/>
            <wp:wrapNone/>
            <wp:docPr id="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2633649" cy="1480950"/>
                    </a:xfrm>
                    <a:prstGeom prst="rect">
                      <a:avLst/>
                    </a:prstGeom>
                    <a:noFill/>
                    <a:ln w="9525">
                      <a:noFill/>
                      <a:miter lim="800000"/>
                      <a:headEnd/>
                      <a:tailEnd/>
                    </a:ln>
                  </pic:spPr>
                </pic:pic>
              </a:graphicData>
            </a:graphic>
          </wp:anchor>
        </w:drawing>
      </w:r>
      <w:r>
        <w:rPr>
          <w:rFonts w:ascii="MyriadPro-Regular" w:hAnsi="MyriadPro-Regular" w:cs="MyriadPro-Regular"/>
          <w:b/>
          <w:sz w:val="20"/>
          <w:szCs w:val="20"/>
        </w:rPr>
        <w:t>Fórmulas:</w:t>
      </w:r>
    </w:p>
    <w:p w:rsidR="008B1996" w:rsidRPr="008B1996" w:rsidRDefault="008B1996" w:rsidP="007E0489">
      <w:pPr>
        <w:autoSpaceDE w:val="0"/>
        <w:autoSpaceDN w:val="0"/>
        <w:adjustRightInd w:val="0"/>
        <w:spacing w:after="0" w:line="240" w:lineRule="auto"/>
        <w:rPr>
          <w:rFonts w:ascii="MyriadPro-Regular" w:hAnsi="MyriadPro-Regular" w:cs="MyriadPro-Regular"/>
          <w:b/>
          <w:sz w:val="20"/>
          <w:szCs w:val="20"/>
          <w:u w:val="single"/>
        </w:rPr>
      </w:pPr>
      <w:r>
        <w:rPr>
          <w:rFonts w:ascii="MyriadPro-Regular" w:hAnsi="MyriadPro-Regular" w:cs="MyriadPro-Regular"/>
          <w:b/>
          <w:sz w:val="20"/>
          <w:szCs w:val="20"/>
        </w:rPr>
        <w:t xml:space="preserve">                              </w:t>
      </w:r>
      <w:r w:rsidRPr="008B1996">
        <w:rPr>
          <w:rFonts w:ascii="MyriadPro-Regular" w:hAnsi="MyriadPro-Regular" w:cs="MyriadPro-Regular"/>
          <w:b/>
          <w:sz w:val="20"/>
          <w:szCs w:val="20"/>
          <w:u w:val="single"/>
        </w:rPr>
        <w:t>Participación:</w:t>
      </w:r>
    </w:p>
    <w:p w:rsidR="008B1996" w:rsidRDefault="008B1996" w:rsidP="007E0489">
      <w:pPr>
        <w:autoSpaceDE w:val="0"/>
        <w:autoSpaceDN w:val="0"/>
        <w:adjustRightInd w:val="0"/>
        <w:spacing w:after="0" w:line="240" w:lineRule="auto"/>
        <w:rPr>
          <w:rFonts w:ascii="MyriadPro-Regular" w:hAnsi="MyriadPro-Regular" w:cs="MyriadPro-Regular"/>
          <w:b/>
          <w:sz w:val="20"/>
          <w:szCs w:val="20"/>
        </w:rPr>
      </w:pPr>
    </w:p>
    <w:p w:rsidR="003B492A" w:rsidRDefault="003B492A" w:rsidP="007E0489">
      <w:pPr>
        <w:autoSpaceDE w:val="0"/>
        <w:autoSpaceDN w:val="0"/>
        <w:adjustRightInd w:val="0"/>
        <w:spacing w:after="0" w:line="240" w:lineRule="auto"/>
        <w:rPr>
          <w:rFonts w:ascii="MyriadPro-Regular" w:hAnsi="MyriadPro-Regular" w:cs="MyriadPro-Regular"/>
          <w:b/>
          <w:sz w:val="20"/>
          <w:szCs w:val="20"/>
        </w:rPr>
      </w:pPr>
    </w:p>
    <w:p w:rsidR="003B492A" w:rsidRDefault="003B492A" w:rsidP="007E0489">
      <w:pPr>
        <w:autoSpaceDE w:val="0"/>
        <w:autoSpaceDN w:val="0"/>
        <w:adjustRightInd w:val="0"/>
        <w:spacing w:after="0" w:line="240" w:lineRule="auto"/>
        <w:rPr>
          <w:rFonts w:ascii="MyriadPro-Regular" w:hAnsi="MyriadPro-Regular" w:cs="MyriadPro-Regular"/>
          <w:b/>
          <w:sz w:val="20"/>
          <w:szCs w:val="20"/>
        </w:rPr>
      </w:pPr>
    </w:p>
    <w:p w:rsidR="003B492A" w:rsidRDefault="003B492A" w:rsidP="007E0489">
      <w:pPr>
        <w:autoSpaceDE w:val="0"/>
        <w:autoSpaceDN w:val="0"/>
        <w:adjustRightInd w:val="0"/>
        <w:spacing w:after="0" w:line="240" w:lineRule="auto"/>
        <w:rPr>
          <w:rFonts w:ascii="MyriadPro-Regular" w:hAnsi="MyriadPro-Regular" w:cs="MyriadPro-Regular"/>
          <w:b/>
          <w:sz w:val="20"/>
          <w:szCs w:val="20"/>
        </w:rPr>
      </w:pPr>
    </w:p>
    <w:p w:rsidR="003B492A" w:rsidRDefault="003B492A" w:rsidP="007E0489">
      <w:pPr>
        <w:autoSpaceDE w:val="0"/>
        <w:autoSpaceDN w:val="0"/>
        <w:adjustRightInd w:val="0"/>
        <w:spacing w:after="0" w:line="240" w:lineRule="auto"/>
        <w:rPr>
          <w:rFonts w:ascii="MyriadPro-Regular" w:hAnsi="MyriadPro-Regular" w:cs="MyriadPro-Regular"/>
          <w:b/>
          <w:sz w:val="20"/>
          <w:szCs w:val="20"/>
        </w:rPr>
      </w:pPr>
    </w:p>
    <w:p w:rsidR="00CB305C" w:rsidRDefault="00CB305C" w:rsidP="007E0489">
      <w:pPr>
        <w:autoSpaceDE w:val="0"/>
        <w:autoSpaceDN w:val="0"/>
        <w:adjustRightInd w:val="0"/>
        <w:spacing w:after="0" w:line="240" w:lineRule="auto"/>
        <w:rPr>
          <w:rFonts w:ascii="MyriadPro-Regular" w:hAnsi="MyriadPro-Regular" w:cs="MyriadPro-Regular"/>
          <w:b/>
          <w:sz w:val="20"/>
          <w:szCs w:val="20"/>
        </w:rPr>
      </w:pPr>
    </w:p>
    <w:p w:rsidR="00CB305C" w:rsidRDefault="00CB305C" w:rsidP="007E0489">
      <w:pPr>
        <w:autoSpaceDE w:val="0"/>
        <w:autoSpaceDN w:val="0"/>
        <w:adjustRightInd w:val="0"/>
        <w:spacing w:after="0" w:line="240" w:lineRule="auto"/>
        <w:rPr>
          <w:rFonts w:ascii="MyriadPro-Regular" w:hAnsi="MyriadPro-Regular" w:cs="MyriadPro-Regular"/>
          <w:b/>
          <w:sz w:val="20"/>
          <w:szCs w:val="20"/>
        </w:rPr>
      </w:pPr>
    </w:p>
    <w:p w:rsidR="008B1996" w:rsidRDefault="008B1996" w:rsidP="007E0489">
      <w:pPr>
        <w:autoSpaceDE w:val="0"/>
        <w:autoSpaceDN w:val="0"/>
        <w:adjustRightInd w:val="0"/>
        <w:spacing w:after="0" w:line="240" w:lineRule="auto"/>
        <w:rPr>
          <w:rFonts w:ascii="MyriadPro-Regular" w:hAnsi="MyriadPro-Regular" w:cs="MyriadPro-Regular"/>
          <w:b/>
          <w:sz w:val="20"/>
          <w:szCs w:val="20"/>
        </w:rPr>
      </w:pPr>
    </w:p>
    <w:p w:rsidR="008B1996" w:rsidRDefault="008B1996" w:rsidP="007E0489">
      <w:pPr>
        <w:autoSpaceDE w:val="0"/>
        <w:autoSpaceDN w:val="0"/>
        <w:adjustRightInd w:val="0"/>
        <w:spacing w:after="0" w:line="240" w:lineRule="auto"/>
        <w:rPr>
          <w:rFonts w:ascii="MyriadPro-Regular" w:hAnsi="MyriadPro-Regular" w:cs="MyriadPro-Regular"/>
          <w:b/>
          <w:sz w:val="20"/>
          <w:szCs w:val="20"/>
        </w:rPr>
      </w:pPr>
    </w:p>
    <w:p w:rsidR="008B1996" w:rsidRDefault="008B1996" w:rsidP="007E0489">
      <w:pPr>
        <w:autoSpaceDE w:val="0"/>
        <w:autoSpaceDN w:val="0"/>
        <w:adjustRightInd w:val="0"/>
        <w:spacing w:after="0" w:line="240" w:lineRule="auto"/>
        <w:rPr>
          <w:rFonts w:ascii="MyriadPro-Regular" w:hAnsi="MyriadPro-Regular" w:cs="MyriadPro-Regular"/>
          <w:b/>
          <w:sz w:val="20"/>
          <w:szCs w:val="20"/>
        </w:rPr>
      </w:pPr>
    </w:p>
    <w:p w:rsidR="008B1996" w:rsidRPr="008B1996" w:rsidRDefault="00B56355" w:rsidP="008B1996">
      <w:pPr>
        <w:autoSpaceDE w:val="0"/>
        <w:autoSpaceDN w:val="0"/>
        <w:adjustRightInd w:val="0"/>
        <w:spacing w:after="0" w:line="240" w:lineRule="auto"/>
        <w:ind w:left="708" w:firstLine="708"/>
        <w:rPr>
          <w:rFonts w:ascii="MyriadPro-Regular" w:hAnsi="MyriadPro-Regular" w:cs="MyriadPro-Regular"/>
          <w:b/>
          <w:sz w:val="20"/>
          <w:szCs w:val="20"/>
          <w:u w:val="single"/>
        </w:rPr>
      </w:pPr>
      <w:r w:rsidRPr="007021E4">
        <w:rPr>
          <w:rFonts w:ascii="MyriadPro-Regular" w:hAnsi="MyriadPro-Regular" w:cs="MyriadPro-Regular"/>
          <w:b/>
          <w:sz w:val="20"/>
          <w:szCs w:val="20"/>
        </w:rPr>
        <w:t xml:space="preserve"> </w:t>
      </w:r>
      <w:r w:rsidR="007021E4" w:rsidRPr="007021E4">
        <w:rPr>
          <w:rFonts w:ascii="MyriadPro-Regular" w:hAnsi="MyriadPro-Regular" w:cs="MyriadPro-Regular"/>
          <w:b/>
          <w:sz w:val="20"/>
          <w:szCs w:val="20"/>
        </w:rPr>
        <w:t xml:space="preserve"> </w:t>
      </w:r>
      <w:r w:rsidR="008B1996" w:rsidRPr="008B1996">
        <w:rPr>
          <w:rFonts w:ascii="MyriadPro-Regular" w:hAnsi="MyriadPro-Regular" w:cs="MyriadPro-Regular"/>
          <w:b/>
          <w:sz w:val="20"/>
          <w:szCs w:val="20"/>
          <w:u w:val="single"/>
        </w:rPr>
        <w:t>Gratificación:</w:t>
      </w:r>
      <w:r w:rsidR="008B1996">
        <w:rPr>
          <w:rFonts w:ascii="MyriadPro-Regular" w:hAnsi="MyriadPro-Regular" w:cs="MyriadPro-Regular"/>
          <w:b/>
          <w:sz w:val="20"/>
          <w:szCs w:val="20"/>
          <w:u w:val="single"/>
        </w:rPr>
        <w:t xml:space="preserve"> </w:t>
      </w:r>
      <w:r w:rsidR="008B1996">
        <w:rPr>
          <w:rFonts w:ascii="MyriadPro-Regular" w:hAnsi="MyriadPro-Regular" w:cs="MyriadPro-Regular"/>
          <w:b/>
          <w:noProof/>
          <w:sz w:val="20"/>
          <w:szCs w:val="20"/>
          <w:u w:val="single"/>
          <w:lang w:eastAsia="es-ES"/>
        </w:rPr>
        <w:drawing>
          <wp:inline distT="0" distB="0" distL="0" distR="0">
            <wp:extent cx="5756910" cy="2997835"/>
            <wp:effectExtent l="19050" t="0" r="0" b="0"/>
            <wp:docPr id="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756910" cy="2997835"/>
                    </a:xfrm>
                    <a:prstGeom prst="rect">
                      <a:avLst/>
                    </a:prstGeom>
                    <a:noFill/>
                    <a:ln w="9525">
                      <a:noFill/>
                      <a:miter lim="800000"/>
                      <a:headEnd/>
                      <a:tailEnd/>
                    </a:ln>
                  </pic:spPr>
                </pic:pic>
              </a:graphicData>
            </a:graphic>
          </wp:inline>
        </w:drawing>
      </w:r>
    </w:p>
    <w:p w:rsidR="008B1996" w:rsidRDefault="008B1996" w:rsidP="007E0489">
      <w:pPr>
        <w:autoSpaceDE w:val="0"/>
        <w:autoSpaceDN w:val="0"/>
        <w:adjustRightInd w:val="0"/>
        <w:spacing w:after="0" w:line="240" w:lineRule="auto"/>
        <w:rPr>
          <w:rFonts w:ascii="MyriadPro-Regular" w:hAnsi="MyriadPro-Regular" w:cs="MyriadPro-Regular"/>
          <w:b/>
          <w:sz w:val="20"/>
          <w:szCs w:val="20"/>
        </w:rPr>
      </w:pPr>
    </w:p>
    <w:p w:rsidR="008B1996" w:rsidRDefault="008B1996" w:rsidP="007E0489">
      <w:pPr>
        <w:autoSpaceDE w:val="0"/>
        <w:autoSpaceDN w:val="0"/>
        <w:adjustRightInd w:val="0"/>
        <w:spacing w:after="0" w:line="240" w:lineRule="auto"/>
        <w:rPr>
          <w:rFonts w:ascii="MyriadPro-Regular" w:hAnsi="MyriadPro-Regular" w:cs="MyriadPro-Regular"/>
          <w:b/>
          <w:sz w:val="20"/>
          <w:szCs w:val="20"/>
        </w:rPr>
      </w:pPr>
    </w:p>
    <w:p w:rsidR="00413E0A" w:rsidRDefault="00CB305C" w:rsidP="007E0489">
      <w:pPr>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drawing>
          <wp:anchor distT="0" distB="0" distL="114300" distR="114300" simplePos="0" relativeHeight="251764736" behindDoc="0" locked="0" layoutInCell="1" allowOverlap="1">
            <wp:simplePos x="0" y="0"/>
            <wp:positionH relativeFrom="column">
              <wp:posOffset>3987800</wp:posOffset>
            </wp:positionH>
            <wp:positionV relativeFrom="paragraph">
              <wp:posOffset>10795</wp:posOffset>
            </wp:positionV>
            <wp:extent cx="1607185" cy="2041525"/>
            <wp:effectExtent l="19050" t="0" r="0" b="0"/>
            <wp:wrapSquare wrapText="bothSides"/>
            <wp:docPr id="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607185" cy="2041525"/>
                    </a:xfrm>
                    <a:prstGeom prst="rect">
                      <a:avLst/>
                    </a:prstGeom>
                    <a:noFill/>
                    <a:ln w="9525">
                      <a:noFill/>
                      <a:miter lim="800000"/>
                      <a:headEnd/>
                      <a:tailEnd/>
                    </a:ln>
                  </pic:spPr>
                </pic:pic>
              </a:graphicData>
            </a:graphic>
          </wp:anchor>
        </w:drawing>
      </w:r>
    </w:p>
    <w:p w:rsidR="00413E0A" w:rsidRPr="00413E0A" w:rsidRDefault="00F17E29" w:rsidP="00413E0A">
      <w:pPr>
        <w:pStyle w:val="Prrafodelista"/>
        <w:numPr>
          <w:ilvl w:val="0"/>
          <w:numId w:val="2"/>
        </w:numPr>
        <w:autoSpaceDE w:val="0"/>
        <w:autoSpaceDN w:val="0"/>
        <w:adjustRightInd w:val="0"/>
        <w:spacing w:after="0" w:line="240" w:lineRule="auto"/>
        <w:rPr>
          <w:rFonts w:ascii="MyriadPro-Regular" w:hAnsi="MyriadPro-Regular" w:cs="MyriadPro-Regular"/>
          <w:b/>
          <w:sz w:val="20"/>
          <w:szCs w:val="20"/>
        </w:rPr>
      </w:pPr>
      <w:r w:rsidRPr="00F17E29">
        <w:rPr>
          <w:rFonts w:ascii="MyriadPro-Regular" w:hAnsi="MyriadPro-Regular" w:cs="MyriadPro-Regular"/>
          <w:b/>
          <w:noProof/>
          <w:sz w:val="20"/>
          <w:szCs w:val="20"/>
          <w:u w:val="single"/>
          <w:lang w:eastAsia="es-ES"/>
        </w:rPr>
        <w:pict>
          <v:shape id="_x0000_s1083" type="#_x0000_t32" style="position:absolute;left:0;text-align:left;margin-left:272.45pt;margin-top:54.7pt;width:62.15pt;height:29.45pt;z-index:251765760" o:connectortype="straight">
            <v:stroke endarrow="block"/>
          </v:shape>
        </w:pict>
      </w:r>
      <w:r w:rsidR="008B1996">
        <w:rPr>
          <w:rFonts w:ascii="MyriadPro-Regular" w:hAnsi="MyriadPro-Regular" w:cs="MyriadPro-Regular"/>
          <w:b/>
          <w:noProof/>
          <w:sz w:val="20"/>
          <w:szCs w:val="20"/>
          <w:u w:val="single"/>
          <w:lang w:eastAsia="es-ES"/>
        </w:rPr>
        <w:drawing>
          <wp:anchor distT="0" distB="0" distL="114300" distR="114300" simplePos="0" relativeHeight="251767808" behindDoc="0" locked="0" layoutInCell="1" allowOverlap="1">
            <wp:simplePos x="0" y="0"/>
            <wp:positionH relativeFrom="column">
              <wp:posOffset>5707380</wp:posOffset>
            </wp:positionH>
            <wp:positionV relativeFrom="paragraph">
              <wp:posOffset>662940</wp:posOffset>
            </wp:positionV>
            <wp:extent cx="115570" cy="102870"/>
            <wp:effectExtent l="19050" t="0" r="0" b="0"/>
            <wp:wrapNone/>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15570" cy="102870"/>
                    </a:xfrm>
                    <a:prstGeom prst="rect">
                      <a:avLst/>
                    </a:prstGeom>
                    <a:noFill/>
                    <a:ln w="9525">
                      <a:noFill/>
                      <a:miter lim="800000"/>
                      <a:headEnd/>
                      <a:tailEnd/>
                    </a:ln>
                  </pic:spPr>
                </pic:pic>
              </a:graphicData>
            </a:graphic>
          </wp:anchor>
        </w:drawing>
      </w:r>
      <w:r w:rsidRPr="00F17E29">
        <w:rPr>
          <w:rFonts w:ascii="MyriadPro-Regular" w:hAnsi="MyriadPro-Regular" w:cs="MyriadPro-Regular"/>
          <w:b/>
          <w:noProof/>
          <w:sz w:val="20"/>
          <w:szCs w:val="20"/>
          <w:u w:val="single"/>
          <w:lang w:eastAsia="es-E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4" type="#_x0000_t88" style="position:absolute;left:0;text-align:left;margin-left:441.55pt;margin-top:33.3pt;width:4.4pt;height:44.15pt;z-index:251766784;mso-position-horizontal-relative:text;mso-position-vertical-relative:text"/>
        </w:pict>
      </w:r>
      <w:r w:rsidR="00CB305C">
        <w:rPr>
          <w:rFonts w:ascii="MyriadPro-Regular" w:hAnsi="MyriadPro-Regular" w:cs="MyriadPro-Regular"/>
          <w:b/>
          <w:sz w:val="20"/>
          <w:szCs w:val="20"/>
          <w:u w:val="single"/>
        </w:rPr>
        <w:t>“</w:t>
      </w:r>
      <w:r w:rsidR="00CB305C" w:rsidRPr="00CB305C">
        <w:rPr>
          <w:rFonts w:ascii="MyriadPro-Regular" w:hAnsi="MyriadPro-Regular" w:cs="MyriadPro-Regular"/>
          <w:b/>
          <w:sz w:val="20"/>
          <w:szCs w:val="20"/>
          <w:u w:val="single"/>
        </w:rPr>
        <w:t>TOTAL REMUNERACIÓN IMPONIBLE</w:t>
      </w:r>
      <w:proofErr w:type="gramStart"/>
      <w:r w:rsidR="00CB305C">
        <w:rPr>
          <w:rFonts w:ascii="MyriadPro-Regular" w:hAnsi="MyriadPro-Regular" w:cs="MyriadPro-Regular"/>
          <w:b/>
          <w:sz w:val="20"/>
          <w:szCs w:val="20"/>
          <w:u w:val="single"/>
        </w:rPr>
        <w:t xml:space="preserve">” </w:t>
      </w:r>
      <w:r w:rsidR="00CB305C" w:rsidRPr="00CB305C">
        <w:rPr>
          <w:rFonts w:ascii="MyriadPro-Regular" w:hAnsi="MyriadPro-Regular" w:cs="MyriadPro-Regular"/>
          <w:b/>
          <w:sz w:val="20"/>
          <w:szCs w:val="20"/>
          <w:u w:val="single"/>
        </w:rPr>
        <w:t>:</w:t>
      </w:r>
      <w:proofErr w:type="gramEnd"/>
      <w:r w:rsidR="00CB305C">
        <w:rPr>
          <w:rFonts w:ascii="MyriadPro-Regular" w:hAnsi="MyriadPro-Regular" w:cs="MyriadPro-Regular"/>
          <w:b/>
          <w:sz w:val="20"/>
          <w:szCs w:val="20"/>
        </w:rPr>
        <w:t xml:space="preserve"> </w:t>
      </w:r>
      <w:r w:rsidR="00413E0A">
        <w:rPr>
          <w:rFonts w:ascii="MyriadPro-Regular" w:hAnsi="MyriadPro-Regular" w:cs="MyriadPro-Regular"/>
          <w:sz w:val="20"/>
          <w:szCs w:val="20"/>
        </w:rPr>
        <w:t>Es la suma de todos los ingresos imponibles del trabajado</w:t>
      </w:r>
      <w:r w:rsidR="00CB305C">
        <w:rPr>
          <w:rFonts w:ascii="MyriadPro-Regular" w:hAnsi="MyriadPro-Regular" w:cs="MyriadPro-Regular"/>
          <w:sz w:val="20"/>
          <w:szCs w:val="20"/>
        </w:rPr>
        <w:t>r</w:t>
      </w:r>
      <w:r w:rsidR="00413E0A">
        <w:rPr>
          <w:rFonts w:ascii="MyriadPro-Regular" w:hAnsi="MyriadPro-Regular" w:cs="MyriadPro-Regular"/>
          <w:sz w:val="20"/>
          <w:szCs w:val="20"/>
        </w:rPr>
        <w:t xml:space="preserve">. Cantidad importante, que nos permite comparar en la tabla de las Cargas Familiares, el monto a Pagar </w:t>
      </w:r>
      <w:r w:rsidR="00CB305C">
        <w:rPr>
          <w:rFonts w:ascii="MyriadPro-Regular" w:hAnsi="MyriadPro-Regular" w:cs="MyriadPro-Regular"/>
          <w:sz w:val="20"/>
          <w:szCs w:val="20"/>
        </w:rPr>
        <w:t xml:space="preserve">según tramo </w:t>
      </w:r>
      <w:r w:rsidR="00413E0A">
        <w:rPr>
          <w:rFonts w:ascii="MyriadPro-Regular" w:hAnsi="MyriadPro-Regular" w:cs="MyriadPro-Regular"/>
          <w:sz w:val="20"/>
          <w:szCs w:val="20"/>
        </w:rPr>
        <w:t xml:space="preserve">por cada asignación y </w:t>
      </w:r>
      <w:r w:rsidR="00CB305C">
        <w:rPr>
          <w:rFonts w:ascii="MyriadPro-Regular" w:hAnsi="MyriadPro-Regular" w:cs="MyriadPro-Regular"/>
          <w:sz w:val="20"/>
          <w:szCs w:val="20"/>
        </w:rPr>
        <w:t>Calcular</w:t>
      </w:r>
      <w:r w:rsidR="00413E0A">
        <w:rPr>
          <w:rFonts w:ascii="MyriadPro-Regular" w:hAnsi="MyriadPro-Regular" w:cs="MyriadPro-Regular"/>
          <w:sz w:val="20"/>
          <w:szCs w:val="20"/>
        </w:rPr>
        <w:t xml:space="preserve"> los Descuentos Previsionales</w:t>
      </w:r>
    </w:p>
    <w:p w:rsidR="00413E0A" w:rsidRDefault="00413E0A" w:rsidP="00413E0A">
      <w:pPr>
        <w:pStyle w:val="Prrafodelista"/>
        <w:autoSpaceDE w:val="0"/>
        <w:autoSpaceDN w:val="0"/>
        <w:adjustRightInd w:val="0"/>
        <w:spacing w:after="0" w:line="240" w:lineRule="auto"/>
        <w:rPr>
          <w:rFonts w:ascii="MyriadPro-Regular" w:hAnsi="MyriadPro-Regular" w:cs="MyriadPro-Regular"/>
          <w:b/>
          <w:sz w:val="20"/>
          <w:szCs w:val="20"/>
        </w:rPr>
      </w:pPr>
    </w:p>
    <w:p w:rsidR="00CB305C" w:rsidRDefault="00CB305C" w:rsidP="00413E0A">
      <w:pPr>
        <w:pStyle w:val="Prrafodelista"/>
        <w:autoSpaceDE w:val="0"/>
        <w:autoSpaceDN w:val="0"/>
        <w:adjustRightInd w:val="0"/>
        <w:spacing w:after="0" w:line="240" w:lineRule="auto"/>
        <w:rPr>
          <w:rFonts w:ascii="MyriadPro-Regular" w:hAnsi="MyriadPro-Regular" w:cs="MyriadPro-Regular"/>
          <w:b/>
          <w:sz w:val="20"/>
          <w:szCs w:val="20"/>
        </w:rPr>
      </w:pPr>
    </w:p>
    <w:p w:rsidR="00CB305C" w:rsidRDefault="009E1E3B" w:rsidP="00413E0A">
      <w:pPr>
        <w:pStyle w:val="Prrafodelista"/>
        <w:autoSpaceDE w:val="0"/>
        <w:autoSpaceDN w:val="0"/>
        <w:adjustRightInd w:val="0"/>
        <w:spacing w:after="0" w:line="240" w:lineRule="auto"/>
        <w:rPr>
          <w:rFonts w:ascii="MyriadPro-Regular" w:hAnsi="MyriadPro-Regular" w:cs="MyriadPro-Regular"/>
          <w:b/>
          <w:sz w:val="20"/>
          <w:szCs w:val="20"/>
        </w:rPr>
      </w:pPr>
      <w:r>
        <w:rPr>
          <w:rFonts w:ascii="MyriadPro-Regular" w:hAnsi="MyriadPro-Regular" w:cs="MyriadPro-Regular"/>
          <w:b/>
          <w:noProof/>
          <w:sz w:val="20"/>
          <w:szCs w:val="20"/>
          <w:lang w:eastAsia="es-ES"/>
        </w:rPr>
        <w:drawing>
          <wp:anchor distT="0" distB="0" distL="114300" distR="114300" simplePos="0" relativeHeight="251835392" behindDoc="0" locked="0" layoutInCell="1" allowOverlap="1">
            <wp:simplePos x="0" y="0"/>
            <wp:positionH relativeFrom="column">
              <wp:posOffset>793750</wp:posOffset>
            </wp:positionH>
            <wp:positionV relativeFrom="paragraph">
              <wp:posOffset>125730</wp:posOffset>
            </wp:positionV>
            <wp:extent cx="2747645" cy="1828800"/>
            <wp:effectExtent l="19050" t="0" r="0" b="0"/>
            <wp:wrapNone/>
            <wp:docPr id="9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2747645" cy="1828800"/>
                    </a:xfrm>
                    <a:prstGeom prst="rect">
                      <a:avLst/>
                    </a:prstGeom>
                    <a:noFill/>
                    <a:ln w="9525">
                      <a:noFill/>
                      <a:miter lim="800000"/>
                      <a:headEnd/>
                      <a:tailEnd/>
                    </a:ln>
                  </pic:spPr>
                </pic:pic>
              </a:graphicData>
            </a:graphic>
          </wp:anchor>
        </w:drawing>
      </w:r>
    </w:p>
    <w:p w:rsidR="00CB305C" w:rsidRDefault="00CB305C" w:rsidP="00413E0A">
      <w:pPr>
        <w:pStyle w:val="Prrafodelista"/>
        <w:autoSpaceDE w:val="0"/>
        <w:autoSpaceDN w:val="0"/>
        <w:adjustRightInd w:val="0"/>
        <w:spacing w:after="0" w:line="240" w:lineRule="auto"/>
        <w:rPr>
          <w:rFonts w:ascii="MyriadPro-Regular" w:hAnsi="MyriadPro-Regular" w:cs="MyriadPro-Regular"/>
          <w:b/>
          <w:sz w:val="20"/>
          <w:szCs w:val="20"/>
        </w:rPr>
      </w:pPr>
    </w:p>
    <w:p w:rsidR="00CB305C" w:rsidRDefault="00CB305C" w:rsidP="00413E0A">
      <w:pPr>
        <w:pStyle w:val="Prrafodelista"/>
        <w:autoSpaceDE w:val="0"/>
        <w:autoSpaceDN w:val="0"/>
        <w:adjustRightInd w:val="0"/>
        <w:spacing w:after="0" w:line="240" w:lineRule="auto"/>
        <w:rPr>
          <w:rFonts w:ascii="MyriadPro-Regular" w:hAnsi="MyriadPro-Regular" w:cs="MyriadPro-Regular"/>
          <w:b/>
          <w:sz w:val="20"/>
          <w:szCs w:val="20"/>
        </w:rPr>
      </w:pPr>
    </w:p>
    <w:p w:rsidR="00CB305C" w:rsidRDefault="00CB305C" w:rsidP="00413E0A">
      <w:pPr>
        <w:pStyle w:val="Prrafodelista"/>
        <w:autoSpaceDE w:val="0"/>
        <w:autoSpaceDN w:val="0"/>
        <w:adjustRightInd w:val="0"/>
        <w:spacing w:after="0" w:line="240" w:lineRule="auto"/>
        <w:rPr>
          <w:rFonts w:ascii="MyriadPro-Regular" w:hAnsi="MyriadPro-Regular" w:cs="MyriadPro-Regular"/>
          <w:b/>
          <w:sz w:val="20"/>
          <w:szCs w:val="20"/>
        </w:rPr>
      </w:pPr>
    </w:p>
    <w:p w:rsidR="00CB305C" w:rsidRDefault="00CB305C" w:rsidP="00413E0A">
      <w:pPr>
        <w:pStyle w:val="Prrafodelista"/>
        <w:autoSpaceDE w:val="0"/>
        <w:autoSpaceDN w:val="0"/>
        <w:adjustRightInd w:val="0"/>
        <w:spacing w:after="0" w:line="240" w:lineRule="auto"/>
        <w:rPr>
          <w:rFonts w:ascii="MyriadPro-Regular" w:hAnsi="MyriadPro-Regular" w:cs="MyriadPro-Regular"/>
          <w:b/>
          <w:sz w:val="20"/>
          <w:szCs w:val="20"/>
        </w:rPr>
      </w:pPr>
    </w:p>
    <w:p w:rsidR="008B1996" w:rsidRDefault="008B1996" w:rsidP="00413E0A">
      <w:pPr>
        <w:pStyle w:val="Prrafodelista"/>
        <w:autoSpaceDE w:val="0"/>
        <w:autoSpaceDN w:val="0"/>
        <w:adjustRightInd w:val="0"/>
        <w:spacing w:after="0" w:line="240" w:lineRule="auto"/>
        <w:rPr>
          <w:rFonts w:ascii="MyriadPro-Regular" w:hAnsi="MyriadPro-Regular" w:cs="MyriadPro-Regular"/>
          <w:b/>
          <w:sz w:val="20"/>
          <w:szCs w:val="20"/>
        </w:rPr>
      </w:pPr>
    </w:p>
    <w:p w:rsidR="008B1996" w:rsidRDefault="008B1996" w:rsidP="00413E0A">
      <w:pPr>
        <w:pStyle w:val="Prrafodelista"/>
        <w:autoSpaceDE w:val="0"/>
        <w:autoSpaceDN w:val="0"/>
        <w:adjustRightInd w:val="0"/>
        <w:spacing w:after="0" w:line="240" w:lineRule="auto"/>
        <w:rPr>
          <w:rFonts w:ascii="MyriadPro-Regular" w:hAnsi="MyriadPro-Regular" w:cs="MyriadPro-Regular"/>
          <w:b/>
          <w:sz w:val="20"/>
          <w:szCs w:val="20"/>
        </w:rPr>
      </w:pPr>
    </w:p>
    <w:p w:rsidR="008B1996" w:rsidRDefault="008B1996" w:rsidP="00413E0A">
      <w:pPr>
        <w:pStyle w:val="Prrafodelista"/>
        <w:autoSpaceDE w:val="0"/>
        <w:autoSpaceDN w:val="0"/>
        <w:adjustRightInd w:val="0"/>
        <w:spacing w:after="0" w:line="240" w:lineRule="auto"/>
        <w:rPr>
          <w:rFonts w:ascii="MyriadPro-Regular" w:hAnsi="MyriadPro-Regular" w:cs="MyriadPro-Regular"/>
          <w:b/>
          <w:sz w:val="20"/>
          <w:szCs w:val="20"/>
        </w:rPr>
      </w:pPr>
    </w:p>
    <w:p w:rsidR="008B1996" w:rsidRDefault="008B1996" w:rsidP="00413E0A">
      <w:pPr>
        <w:pStyle w:val="Prrafodelista"/>
        <w:autoSpaceDE w:val="0"/>
        <w:autoSpaceDN w:val="0"/>
        <w:adjustRightInd w:val="0"/>
        <w:spacing w:after="0" w:line="240" w:lineRule="auto"/>
        <w:rPr>
          <w:rFonts w:ascii="MyriadPro-Regular" w:hAnsi="MyriadPro-Regular" w:cs="MyriadPro-Regular"/>
          <w:b/>
          <w:sz w:val="20"/>
          <w:szCs w:val="20"/>
        </w:rPr>
      </w:pPr>
    </w:p>
    <w:p w:rsidR="008B1996" w:rsidRDefault="008B1996" w:rsidP="00413E0A">
      <w:pPr>
        <w:pStyle w:val="Prrafodelista"/>
        <w:autoSpaceDE w:val="0"/>
        <w:autoSpaceDN w:val="0"/>
        <w:adjustRightInd w:val="0"/>
        <w:spacing w:after="0" w:line="240" w:lineRule="auto"/>
        <w:rPr>
          <w:rFonts w:ascii="MyriadPro-Regular" w:hAnsi="MyriadPro-Regular" w:cs="MyriadPro-Regular"/>
          <w:b/>
          <w:sz w:val="20"/>
          <w:szCs w:val="20"/>
        </w:rPr>
      </w:pPr>
    </w:p>
    <w:p w:rsidR="008B1996" w:rsidRDefault="008B1996" w:rsidP="00413E0A">
      <w:pPr>
        <w:pStyle w:val="Prrafodelista"/>
        <w:autoSpaceDE w:val="0"/>
        <w:autoSpaceDN w:val="0"/>
        <w:adjustRightInd w:val="0"/>
        <w:spacing w:after="0" w:line="240" w:lineRule="auto"/>
        <w:rPr>
          <w:rFonts w:ascii="MyriadPro-Regular" w:hAnsi="MyriadPro-Regular" w:cs="MyriadPro-Regular"/>
          <w:b/>
          <w:sz w:val="20"/>
          <w:szCs w:val="20"/>
        </w:rPr>
      </w:pPr>
    </w:p>
    <w:p w:rsidR="008B1996" w:rsidRDefault="008B1996" w:rsidP="00413E0A">
      <w:pPr>
        <w:pStyle w:val="Prrafodelista"/>
        <w:autoSpaceDE w:val="0"/>
        <w:autoSpaceDN w:val="0"/>
        <w:adjustRightInd w:val="0"/>
        <w:spacing w:after="0" w:line="240" w:lineRule="auto"/>
        <w:rPr>
          <w:rFonts w:ascii="MyriadPro-Regular" w:hAnsi="MyriadPro-Regular" w:cs="MyriadPro-Regular"/>
          <w:b/>
          <w:sz w:val="20"/>
          <w:szCs w:val="20"/>
        </w:rPr>
      </w:pPr>
    </w:p>
    <w:p w:rsidR="008B1996" w:rsidRDefault="008B1996" w:rsidP="00413E0A">
      <w:pPr>
        <w:pStyle w:val="Prrafodelista"/>
        <w:autoSpaceDE w:val="0"/>
        <w:autoSpaceDN w:val="0"/>
        <w:adjustRightInd w:val="0"/>
        <w:spacing w:after="0" w:line="240" w:lineRule="auto"/>
        <w:rPr>
          <w:rFonts w:ascii="MyriadPro-Regular" w:hAnsi="MyriadPro-Regular" w:cs="MyriadPro-Regular"/>
          <w:b/>
          <w:sz w:val="20"/>
          <w:szCs w:val="20"/>
        </w:rPr>
      </w:pPr>
    </w:p>
    <w:p w:rsidR="008B1996" w:rsidRDefault="008B1996" w:rsidP="00413E0A">
      <w:pPr>
        <w:pStyle w:val="Prrafodelista"/>
        <w:autoSpaceDE w:val="0"/>
        <w:autoSpaceDN w:val="0"/>
        <w:adjustRightInd w:val="0"/>
        <w:spacing w:after="0" w:line="240" w:lineRule="auto"/>
        <w:rPr>
          <w:rFonts w:ascii="MyriadPro-Regular" w:hAnsi="MyriadPro-Regular" w:cs="MyriadPro-Regular"/>
          <w:b/>
          <w:sz w:val="20"/>
          <w:szCs w:val="20"/>
        </w:rPr>
      </w:pPr>
    </w:p>
    <w:p w:rsidR="008B1996" w:rsidRDefault="008B1996" w:rsidP="00413E0A">
      <w:pPr>
        <w:pStyle w:val="Prrafodelista"/>
        <w:autoSpaceDE w:val="0"/>
        <w:autoSpaceDN w:val="0"/>
        <w:adjustRightInd w:val="0"/>
        <w:spacing w:after="0" w:line="240" w:lineRule="auto"/>
        <w:rPr>
          <w:rFonts w:ascii="MyriadPro-Regular" w:hAnsi="MyriadPro-Regular" w:cs="MyriadPro-Regular"/>
          <w:b/>
          <w:sz w:val="20"/>
          <w:szCs w:val="20"/>
        </w:rPr>
      </w:pPr>
    </w:p>
    <w:p w:rsidR="008B1996" w:rsidRDefault="008B1996" w:rsidP="00413E0A">
      <w:pPr>
        <w:pStyle w:val="Prrafodelista"/>
        <w:autoSpaceDE w:val="0"/>
        <w:autoSpaceDN w:val="0"/>
        <w:adjustRightInd w:val="0"/>
        <w:spacing w:after="0" w:line="240" w:lineRule="auto"/>
        <w:rPr>
          <w:rFonts w:ascii="MyriadPro-Regular" w:hAnsi="MyriadPro-Regular" w:cs="MyriadPro-Regular"/>
          <w:b/>
          <w:sz w:val="20"/>
          <w:szCs w:val="20"/>
        </w:rPr>
      </w:pPr>
    </w:p>
    <w:p w:rsidR="008B1996" w:rsidRDefault="008B1996" w:rsidP="00413E0A">
      <w:pPr>
        <w:pStyle w:val="Prrafodelista"/>
        <w:autoSpaceDE w:val="0"/>
        <w:autoSpaceDN w:val="0"/>
        <w:adjustRightInd w:val="0"/>
        <w:spacing w:after="0" w:line="240" w:lineRule="auto"/>
        <w:rPr>
          <w:rFonts w:ascii="MyriadPro-Regular" w:hAnsi="MyriadPro-Regular" w:cs="MyriadPro-Regular"/>
          <w:b/>
          <w:sz w:val="20"/>
          <w:szCs w:val="20"/>
        </w:rPr>
      </w:pPr>
    </w:p>
    <w:p w:rsidR="009E1E3B" w:rsidRDefault="009E1E3B" w:rsidP="00413E0A">
      <w:pPr>
        <w:pStyle w:val="Prrafodelista"/>
        <w:autoSpaceDE w:val="0"/>
        <w:autoSpaceDN w:val="0"/>
        <w:adjustRightInd w:val="0"/>
        <w:spacing w:after="0" w:line="240" w:lineRule="auto"/>
        <w:rPr>
          <w:rFonts w:ascii="MyriadPro-Regular" w:hAnsi="MyriadPro-Regular" w:cs="MyriadPro-Regular"/>
          <w:b/>
          <w:sz w:val="20"/>
          <w:szCs w:val="20"/>
        </w:rPr>
      </w:pPr>
    </w:p>
    <w:p w:rsidR="009E1E3B" w:rsidRDefault="009E1E3B" w:rsidP="00413E0A">
      <w:pPr>
        <w:pStyle w:val="Prrafodelista"/>
        <w:autoSpaceDE w:val="0"/>
        <w:autoSpaceDN w:val="0"/>
        <w:adjustRightInd w:val="0"/>
        <w:spacing w:after="0" w:line="240" w:lineRule="auto"/>
        <w:rPr>
          <w:rFonts w:ascii="MyriadPro-Regular" w:hAnsi="MyriadPro-Regular" w:cs="MyriadPro-Regular"/>
          <w:b/>
          <w:sz w:val="20"/>
          <w:szCs w:val="20"/>
        </w:rPr>
      </w:pPr>
    </w:p>
    <w:p w:rsidR="009E1E3B" w:rsidRDefault="009E1E3B" w:rsidP="00413E0A">
      <w:pPr>
        <w:pStyle w:val="Prrafodelista"/>
        <w:autoSpaceDE w:val="0"/>
        <w:autoSpaceDN w:val="0"/>
        <w:adjustRightInd w:val="0"/>
        <w:spacing w:after="0" w:line="240" w:lineRule="auto"/>
        <w:rPr>
          <w:rFonts w:ascii="MyriadPro-Regular" w:hAnsi="MyriadPro-Regular" w:cs="MyriadPro-Regular"/>
          <w:b/>
          <w:sz w:val="20"/>
          <w:szCs w:val="20"/>
        </w:rPr>
      </w:pPr>
    </w:p>
    <w:p w:rsidR="009E1E3B" w:rsidRPr="009E1E3B" w:rsidRDefault="009E1E3B" w:rsidP="009E1E3B">
      <w:pPr>
        <w:pStyle w:val="Sinespaciado"/>
        <w:jc w:val="center"/>
        <w:rPr>
          <w:rFonts w:ascii="Calibri" w:eastAsia="Calibri" w:hAnsi="Calibri" w:cs="Times New Roman"/>
          <w:b/>
          <w:sz w:val="28"/>
          <w:szCs w:val="28"/>
        </w:rPr>
      </w:pPr>
      <w:r w:rsidRPr="009E1E3B">
        <w:rPr>
          <w:rFonts w:ascii="Calibri" w:eastAsia="Calibri" w:hAnsi="Calibri" w:cs="Times New Roman"/>
          <w:b/>
          <w:sz w:val="28"/>
          <w:szCs w:val="28"/>
        </w:rPr>
        <w:lastRenderedPageBreak/>
        <w:t>ACTIVIDAD Nº1</w:t>
      </w:r>
    </w:p>
    <w:p w:rsidR="009E1E3B" w:rsidRPr="009E1E3B" w:rsidRDefault="009E1E3B" w:rsidP="009E1E3B">
      <w:pPr>
        <w:pStyle w:val="Sinespaciado"/>
        <w:jc w:val="center"/>
        <w:rPr>
          <w:rFonts w:ascii="Calibri" w:eastAsia="Calibri" w:hAnsi="Calibri" w:cs="Times New Roman"/>
          <w:b/>
          <w:sz w:val="28"/>
          <w:szCs w:val="28"/>
        </w:rPr>
      </w:pPr>
      <w:r w:rsidRPr="009E1E3B">
        <w:rPr>
          <w:rFonts w:ascii="Calibri" w:eastAsia="Calibri" w:hAnsi="Calibri" w:cs="Times New Roman"/>
          <w:b/>
          <w:sz w:val="28"/>
          <w:szCs w:val="28"/>
        </w:rPr>
        <w:t>QUIZ</w:t>
      </w:r>
    </w:p>
    <w:p w:rsidR="009E1E3B" w:rsidRPr="009E1E3B" w:rsidRDefault="009E1E3B" w:rsidP="009E1E3B">
      <w:pPr>
        <w:pStyle w:val="Sinespaciado"/>
        <w:jc w:val="center"/>
        <w:rPr>
          <w:rFonts w:ascii="Calibri" w:eastAsia="Calibri" w:hAnsi="Calibri" w:cs="Times New Roman"/>
          <w:b/>
          <w:sz w:val="28"/>
          <w:szCs w:val="28"/>
        </w:rPr>
      </w:pPr>
      <w:r w:rsidRPr="009E1E3B">
        <w:rPr>
          <w:rFonts w:ascii="Calibri" w:eastAsia="Calibri" w:hAnsi="Calibri" w:cs="Times New Roman"/>
          <w:b/>
          <w:sz w:val="28"/>
          <w:szCs w:val="28"/>
        </w:rPr>
        <w:t>VERIFIQUEMOS QUE HEMOS APRENDIDO</w:t>
      </w:r>
    </w:p>
    <w:p w:rsidR="009E1E3B" w:rsidRDefault="009E1E3B" w:rsidP="000A6E47">
      <w:pPr>
        <w:pStyle w:val="Sinespaciado"/>
        <w:jc w:val="center"/>
        <w:rPr>
          <w:rFonts w:eastAsia="Calibri"/>
          <w:b/>
          <w:sz w:val="28"/>
          <w:szCs w:val="28"/>
        </w:rPr>
      </w:pPr>
      <w:r>
        <w:rPr>
          <w:rFonts w:eastAsia="Calibri"/>
          <w:b/>
          <w:sz w:val="28"/>
          <w:szCs w:val="28"/>
        </w:rPr>
        <w:t>INGRESOS QUE CONSTITUYE REMUNERACIONES</w:t>
      </w:r>
    </w:p>
    <w:p w:rsidR="000211AA" w:rsidRPr="000A6E47" w:rsidRDefault="000211AA" w:rsidP="000A6E47">
      <w:pPr>
        <w:pStyle w:val="Sinespaciado"/>
        <w:jc w:val="center"/>
        <w:rPr>
          <w:rFonts w:ascii="Calibri" w:eastAsia="Calibri" w:hAnsi="Calibri" w:cs="Times New Roman"/>
          <w:b/>
          <w:sz w:val="28"/>
          <w:szCs w:val="28"/>
        </w:rPr>
      </w:pPr>
    </w:p>
    <w:tbl>
      <w:tblPr>
        <w:tblpPr w:leftFromText="141" w:rightFromText="141" w:vertAnchor="text" w:horzAnchor="margin" w:tblpY="4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5670"/>
      </w:tblGrid>
      <w:tr w:rsidR="00457ED8" w:rsidRPr="00BC4483" w:rsidTr="00457ED8">
        <w:tc>
          <w:tcPr>
            <w:tcW w:w="4786" w:type="dxa"/>
          </w:tcPr>
          <w:p w:rsidR="00457ED8" w:rsidRPr="00BC4483" w:rsidRDefault="00457ED8" w:rsidP="00457ED8">
            <w:pPr>
              <w:pStyle w:val="Sinespaciado"/>
              <w:rPr>
                <w:lang w:val="es-MX"/>
              </w:rPr>
            </w:pPr>
            <w:r w:rsidRPr="00BC4483">
              <w:rPr>
                <w:lang w:val="es-MX"/>
              </w:rPr>
              <w:t>1.  Es el artículo del código laboral que se refiere a los ingresos que constituye remuneraciones:</w:t>
            </w:r>
          </w:p>
          <w:p w:rsidR="00457ED8" w:rsidRPr="00BC4483" w:rsidRDefault="00457ED8" w:rsidP="00457ED8">
            <w:pPr>
              <w:pStyle w:val="Sinespaciado"/>
              <w:rPr>
                <w:lang w:val="es-MX"/>
              </w:rPr>
            </w:pPr>
            <w:r w:rsidRPr="00BC4483">
              <w:rPr>
                <w:lang w:val="es-MX"/>
              </w:rPr>
              <w:t>a.- 41</w:t>
            </w:r>
          </w:p>
          <w:p w:rsidR="00457ED8" w:rsidRPr="00BC4483" w:rsidRDefault="00457ED8" w:rsidP="00457ED8">
            <w:pPr>
              <w:pStyle w:val="Sinespaciado"/>
              <w:rPr>
                <w:lang w:val="es-MX"/>
              </w:rPr>
            </w:pPr>
            <w:r w:rsidRPr="00BC4483">
              <w:rPr>
                <w:lang w:val="es-MX"/>
              </w:rPr>
              <w:t>b.- 42</w:t>
            </w:r>
          </w:p>
          <w:p w:rsidR="00457ED8" w:rsidRPr="00BC4483" w:rsidRDefault="00457ED8" w:rsidP="00457ED8">
            <w:pPr>
              <w:pStyle w:val="Sinespaciado"/>
              <w:rPr>
                <w:lang w:val="es-MX"/>
              </w:rPr>
            </w:pPr>
            <w:r>
              <w:rPr>
                <w:lang w:val="es-MX"/>
              </w:rPr>
              <w:t>c.- 30</w:t>
            </w:r>
          </w:p>
          <w:p w:rsidR="00457ED8" w:rsidRPr="00457ED8" w:rsidRDefault="00457ED8" w:rsidP="00457ED8">
            <w:pPr>
              <w:pStyle w:val="Sinespaciado"/>
              <w:rPr>
                <w:lang w:val="es-ES_tradnl"/>
              </w:rPr>
            </w:pPr>
            <w:r w:rsidRPr="00BC4483">
              <w:rPr>
                <w:lang w:val="es-MX"/>
              </w:rPr>
              <w:t xml:space="preserve">d.- </w:t>
            </w:r>
            <w:r>
              <w:rPr>
                <w:lang w:val="es-MX"/>
              </w:rPr>
              <w:t>50</w:t>
            </w:r>
          </w:p>
        </w:tc>
        <w:tc>
          <w:tcPr>
            <w:tcW w:w="5670" w:type="dxa"/>
          </w:tcPr>
          <w:p w:rsidR="00457ED8" w:rsidRPr="00BC4483" w:rsidRDefault="00457ED8" w:rsidP="00457ED8">
            <w:pPr>
              <w:pStyle w:val="Sinespaciado"/>
              <w:rPr>
                <w:lang w:val="es-MX"/>
              </w:rPr>
            </w:pPr>
            <w:r w:rsidRPr="00BC4483">
              <w:t xml:space="preserve">2. </w:t>
            </w:r>
            <w:r w:rsidRPr="00BC4483">
              <w:rPr>
                <w:lang w:val="es-MX"/>
              </w:rPr>
              <w:t>Cuando una empresa obtiene ganancias a los trabajadores le pagan:</w:t>
            </w:r>
          </w:p>
          <w:p w:rsidR="00457ED8" w:rsidRPr="00BC4483" w:rsidRDefault="00457ED8" w:rsidP="00457ED8">
            <w:pPr>
              <w:pStyle w:val="Sinespaciado"/>
              <w:rPr>
                <w:lang w:val="es-MX"/>
              </w:rPr>
            </w:pPr>
            <w:r w:rsidRPr="00BC4483">
              <w:rPr>
                <w:lang w:val="es-MX"/>
              </w:rPr>
              <w:t>a.- Gratificación</w:t>
            </w:r>
            <w:r w:rsidRPr="00BC4483">
              <w:rPr>
                <w:lang w:val="es-MX"/>
              </w:rPr>
              <w:tab/>
            </w:r>
            <w:r w:rsidRPr="00BC4483">
              <w:rPr>
                <w:lang w:val="es-MX"/>
              </w:rPr>
              <w:tab/>
            </w:r>
            <w:r w:rsidRPr="00BC4483">
              <w:rPr>
                <w:lang w:val="es-MX"/>
              </w:rPr>
              <w:tab/>
            </w:r>
          </w:p>
          <w:p w:rsidR="00457ED8" w:rsidRPr="00BC4483" w:rsidRDefault="00457ED8" w:rsidP="00457ED8">
            <w:pPr>
              <w:pStyle w:val="Sinespaciado"/>
              <w:rPr>
                <w:lang w:val="es-MX"/>
              </w:rPr>
            </w:pPr>
            <w:r w:rsidRPr="00BC4483">
              <w:rPr>
                <w:lang w:val="es-MX"/>
              </w:rPr>
              <w:t>b.- Comisión</w:t>
            </w:r>
          </w:p>
          <w:p w:rsidR="00457ED8" w:rsidRPr="00BC4483" w:rsidRDefault="00457ED8" w:rsidP="00457ED8">
            <w:pPr>
              <w:pStyle w:val="Sinespaciado"/>
              <w:rPr>
                <w:lang w:val="es-MX"/>
              </w:rPr>
            </w:pPr>
            <w:r w:rsidRPr="00BC4483">
              <w:rPr>
                <w:lang w:val="es-MX"/>
              </w:rPr>
              <w:t>c.- Horas extraordinarias</w:t>
            </w:r>
            <w:r w:rsidRPr="00BC4483">
              <w:rPr>
                <w:lang w:val="es-MX"/>
              </w:rPr>
              <w:tab/>
            </w:r>
            <w:r w:rsidRPr="00BC4483">
              <w:rPr>
                <w:lang w:val="es-MX"/>
              </w:rPr>
              <w:tab/>
            </w:r>
          </w:p>
          <w:p w:rsidR="00457ED8" w:rsidRPr="00BC4483" w:rsidRDefault="00457ED8" w:rsidP="00457ED8">
            <w:pPr>
              <w:pStyle w:val="Sinespaciado"/>
              <w:rPr>
                <w:lang w:val="es-MX"/>
              </w:rPr>
            </w:pPr>
            <w:r w:rsidRPr="00BC4483">
              <w:rPr>
                <w:lang w:val="es-MX"/>
              </w:rPr>
              <w:t>d.- Bono mensual</w:t>
            </w:r>
          </w:p>
        </w:tc>
      </w:tr>
      <w:tr w:rsidR="00457ED8" w:rsidRPr="00BC4483" w:rsidTr="00457ED8">
        <w:tc>
          <w:tcPr>
            <w:tcW w:w="4786" w:type="dxa"/>
          </w:tcPr>
          <w:p w:rsidR="00457ED8" w:rsidRDefault="00457ED8" w:rsidP="00457ED8">
            <w:pPr>
              <w:pStyle w:val="Sinespaciado"/>
              <w:rPr>
                <w:lang w:val="es-MX"/>
              </w:rPr>
            </w:pPr>
            <w:r w:rsidRPr="00BC4483">
              <w:rPr>
                <w:lang w:val="es-MX"/>
              </w:rPr>
              <w:t>3.</w:t>
            </w:r>
            <w:r>
              <w:rPr>
                <w:lang w:val="es-MX"/>
              </w:rPr>
              <w:t>-</w:t>
            </w:r>
            <w:r w:rsidRPr="00BC4483">
              <w:rPr>
                <w:lang w:val="es-MX"/>
              </w:rPr>
              <w:t xml:space="preserve"> </w:t>
            </w:r>
            <w:r>
              <w:rPr>
                <w:lang w:val="es-MX"/>
              </w:rPr>
              <w:t xml:space="preserve"> Cuando el trabajador realiza ventas y está estipulado en el contrato, recibe:</w:t>
            </w:r>
          </w:p>
          <w:p w:rsidR="00457ED8" w:rsidRDefault="00457ED8" w:rsidP="00457ED8">
            <w:pPr>
              <w:pStyle w:val="Sinespaciado"/>
              <w:rPr>
                <w:lang w:val="es-MX"/>
              </w:rPr>
            </w:pPr>
            <w:r>
              <w:rPr>
                <w:lang w:val="es-MX"/>
              </w:rPr>
              <w:t>a.- Comisión</w:t>
            </w:r>
          </w:p>
          <w:p w:rsidR="00457ED8" w:rsidRDefault="00457ED8" w:rsidP="00457ED8">
            <w:pPr>
              <w:pStyle w:val="Sinespaciado"/>
              <w:rPr>
                <w:lang w:val="es-MX"/>
              </w:rPr>
            </w:pPr>
            <w:r>
              <w:rPr>
                <w:lang w:val="es-MX"/>
              </w:rPr>
              <w:t>b.- Participación</w:t>
            </w:r>
          </w:p>
          <w:p w:rsidR="00457ED8" w:rsidRDefault="00457ED8" w:rsidP="00457ED8">
            <w:pPr>
              <w:pStyle w:val="Sinespaciado"/>
              <w:rPr>
                <w:lang w:val="es-MX"/>
              </w:rPr>
            </w:pPr>
            <w:r>
              <w:rPr>
                <w:lang w:val="es-MX"/>
              </w:rPr>
              <w:t>c.- Horas Extraordinarias</w:t>
            </w:r>
          </w:p>
          <w:p w:rsidR="00457ED8" w:rsidRPr="00BC4483" w:rsidRDefault="00457ED8" w:rsidP="00457ED8">
            <w:pPr>
              <w:pStyle w:val="Sinespaciado"/>
              <w:rPr>
                <w:lang w:val="es-MX"/>
              </w:rPr>
            </w:pPr>
            <w:r>
              <w:rPr>
                <w:lang w:val="es-MX"/>
              </w:rPr>
              <w:t>d.- Bono Mensual</w:t>
            </w:r>
          </w:p>
        </w:tc>
        <w:tc>
          <w:tcPr>
            <w:tcW w:w="5670" w:type="dxa"/>
          </w:tcPr>
          <w:p w:rsidR="00457ED8" w:rsidRPr="00BC4483" w:rsidRDefault="00457ED8" w:rsidP="00457ED8">
            <w:pPr>
              <w:pStyle w:val="Sinespaciado"/>
              <w:rPr>
                <w:lang w:val="es-MX"/>
              </w:rPr>
            </w:pPr>
            <w:r w:rsidRPr="00BC4483">
              <w:rPr>
                <w:lang w:val="es-MX"/>
              </w:rPr>
              <w:t>4.  Dinero que constituye remuneración  y es pagado a un trabajador por su</w:t>
            </w:r>
            <w:r>
              <w:rPr>
                <w:lang w:val="es-MX"/>
              </w:rPr>
              <w:t xml:space="preserve"> buen desempeño laboral</w:t>
            </w:r>
            <w:r w:rsidRPr="00BC4483">
              <w:rPr>
                <w:lang w:val="es-MX"/>
              </w:rPr>
              <w:t>:</w:t>
            </w:r>
          </w:p>
          <w:p w:rsidR="00457ED8" w:rsidRPr="00BC4483" w:rsidRDefault="00457ED8" w:rsidP="00457ED8">
            <w:pPr>
              <w:pStyle w:val="Sinespaciado"/>
              <w:rPr>
                <w:lang w:val="es-MX"/>
              </w:rPr>
            </w:pPr>
            <w:r w:rsidRPr="00BC4483">
              <w:rPr>
                <w:lang w:val="es-MX"/>
              </w:rPr>
              <w:t>a.- Viático</w:t>
            </w:r>
          </w:p>
          <w:p w:rsidR="00457ED8" w:rsidRPr="00BC4483" w:rsidRDefault="00457ED8" w:rsidP="00457ED8">
            <w:pPr>
              <w:pStyle w:val="Sinespaciado"/>
              <w:rPr>
                <w:lang w:val="es-MX"/>
              </w:rPr>
            </w:pPr>
            <w:r w:rsidRPr="00BC4483">
              <w:rPr>
                <w:lang w:val="es-MX"/>
              </w:rPr>
              <w:t>b.- Comisión</w:t>
            </w:r>
          </w:p>
          <w:p w:rsidR="00457ED8" w:rsidRPr="00BC4483" w:rsidRDefault="00457ED8" w:rsidP="00457ED8">
            <w:pPr>
              <w:pStyle w:val="Sinespaciado"/>
              <w:rPr>
                <w:lang w:val="es-MX"/>
              </w:rPr>
            </w:pPr>
            <w:r w:rsidRPr="00BC4483">
              <w:rPr>
                <w:lang w:val="es-MX"/>
              </w:rPr>
              <w:t>c.- Bono de Producción</w:t>
            </w:r>
          </w:p>
          <w:p w:rsidR="00457ED8" w:rsidRPr="00BC4483" w:rsidRDefault="00457ED8" w:rsidP="00457ED8">
            <w:pPr>
              <w:pStyle w:val="Sinespaciado"/>
              <w:rPr>
                <w:lang w:val="es-ES_tradnl"/>
              </w:rPr>
            </w:pPr>
            <w:r w:rsidRPr="00BC4483">
              <w:rPr>
                <w:lang w:val="es-MX"/>
              </w:rPr>
              <w:t>d.- Desgaste de Herramienta</w:t>
            </w:r>
          </w:p>
        </w:tc>
      </w:tr>
      <w:tr w:rsidR="00457ED8" w:rsidRPr="00BC4483" w:rsidTr="00457ED8">
        <w:tc>
          <w:tcPr>
            <w:tcW w:w="4786" w:type="dxa"/>
            <w:tcBorders>
              <w:top w:val="single" w:sz="4" w:space="0" w:color="000000"/>
              <w:left w:val="single" w:sz="4" w:space="0" w:color="000000"/>
              <w:bottom w:val="single" w:sz="4" w:space="0" w:color="000000"/>
              <w:right w:val="single" w:sz="4" w:space="0" w:color="000000"/>
            </w:tcBorders>
          </w:tcPr>
          <w:p w:rsidR="00457ED8" w:rsidRPr="00BC4483" w:rsidRDefault="00457ED8" w:rsidP="00457ED8">
            <w:pPr>
              <w:pStyle w:val="Sinespaciado"/>
              <w:rPr>
                <w:lang w:val="es-ES_tradnl"/>
              </w:rPr>
            </w:pPr>
            <w:r w:rsidRPr="00BC4483">
              <w:rPr>
                <w:lang w:val="es-ES_tradnl"/>
              </w:rPr>
              <w:t>5.  Ingr</w:t>
            </w:r>
            <w:r>
              <w:rPr>
                <w:lang w:val="es-ES_tradnl"/>
              </w:rPr>
              <w:t>eso afecto a proporcionalidad cuando el trabajador falta</w:t>
            </w:r>
            <w:r w:rsidRPr="00BC4483">
              <w:rPr>
                <w:lang w:val="es-ES_tradnl"/>
              </w:rPr>
              <w:t>:</w:t>
            </w:r>
          </w:p>
          <w:p w:rsidR="00457ED8" w:rsidRPr="00BC4483" w:rsidRDefault="00457ED8" w:rsidP="00457ED8">
            <w:pPr>
              <w:pStyle w:val="Sinespaciado"/>
              <w:rPr>
                <w:lang w:val="es-ES_tradnl"/>
              </w:rPr>
            </w:pPr>
            <w:r w:rsidRPr="00BC4483">
              <w:rPr>
                <w:lang w:val="es-ES_tradnl"/>
              </w:rPr>
              <w:t>a.- Comisión</w:t>
            </w:r>
          </w:p>
          <w:p w:rsidR="00457ED8" w:rsidRPr="00BC4483" w:rsidRDefault="00457ED8" w:rsidP="00457ED8">
            <w:pPr>
              <w:pStyle w:val="Sinespaciado"/>
              <w:rPr>
                <w:lang w:val="es-ES_tradnl"/>
              </w:rPr>
            </w:pPr>
            <w:r w:rsidRPr="00BC4483">
              <w:rPr>
                <w:lang w:val="es-ES_tradnl"/>
              </w:rPr>
              <w:t>b.- Horas Extraordinarias</w:t>
            </w:r>
          </w:p>
          <w:p w:rsidR="00457ED8" w:rsidRPr="00BC4483" w:rsidRDefault="00457ED8" w:rsidP="00457ED8">
            <w:pPr>
              <w:pStyle w:val="Sinespaciado"/>
              <w:rPr>
                <w:lang w:val="es-ES_tradnl"/>
              </w:rPr>
            </w:pPr>
            <w:r w:rsidRPr="00BC4483">
              <w:rPr>
                <w:lang w:val="es-ES_tradnl"/>
              </w:rPr>
              <w:t>c.- Bono Mensual</w:t>
            </w:r>
          </w:p>
          <w:p w:rsidR="00457ED8" w:rsidRPr="00BC4483" w:rsidRDefault="00457ED8" w:rsidP="00457ED8">
            <w:pPr>
              <w:pStyle w:val="Sinespaciado"/>
              <w:rPr>
                <w:lang w:val="es-ES_tradnl"/>
              </w:rPr>
            </w:pPr>
            <w:r w:rsidRPr="00BC4483">
              <w:rPr>
                <w:lang w:val="es-ES_tradnl"/>
              </w:rPr>
              <w:t>d.- Participación</w:t>
            </w:r>
            <w:r w:rsidRPr="00BC4483">
              <w:rPr>
                <w:lang w:val="es-MX"/>
              </w:rPr>
              <w:t xml:space="preserve"> </w:t>
            </w:r>
            <w:r>
              <w:rPr>
                <w:lang w:val="es-MX"/>
              </w:rPr>
              <w:t xml:space="preserve"> </w:t>
            </w:r>
          </w:p>
        </w:tc>
        <w:tc>
          <w:tcPr>
            <w:tcW w:w="5670" w:type="dxa"/>
            <w:tcBorders>
              <w:top w:val="single" w:sz="4" w:space="0" w:color="000000"/>
              <w:left w:val="single" w:sz="4" w:space="0" w:color="000000"/>
              <w:bottom w:val="single" w:sz="4" w:space="0" w:color="000000"/>
              <w:right w:val="single" w:sz="4" w:space="0" w:color="000000"/>
            </w:tcBorders>
          </w:tcPr>
          <w:p w:rsidR="00457ED8" w:rsidRPr="00BC4483" w:rsidRDefault="00457ED8" w:rsidP="00457ED8">
            <w:pPr>
              <w:pStyle w:val="Sinespaciado"/>
              <w:rPr>
                <w:lang w:val="es-MX"/>
              </w:rPr>
            </w:pPr>
            <w:r w:rsidRPr="00BC4483">
              <w:rPr>
                <w:lang w:val="es-MX"/>
              </w:rPr>
              <w:t>6. Cuando una sucursal o sección obtiene ganancias a los trabajadores le pagan:</w:t>
            </w:r>
          </w:p>
          <w:p w:rsidR="00457ED8" w:rsidRPr="00BC4483" w:rsidRDefault="00457ED8" w:rsidP="00457ED8">
            <w:pPr>
              <w:pStyle w:val="Sinespaciado"/>
              <w:rPr>
                <w:lang w:val="es-MX"/>
              </w:rPr>
            </w:pPr>
            <w:r w:rsidRPr="00BC4483">
              <w:rPr>
                <w:lang w:val="es-MX"/>
              </w:rPr>
              <w:t>a.- Gratificación</w:t>
            </w:r>
            <w:r w:rsidRPr="00BC4483">
              <w:rPr>
                <w:lang w:val="es-MX"/>
              </w:rPr>
              <w:tab/>
            </w:r>
          </w:p>
          <w:p w:rsidR="00457ED8" w:rsidRPr="00BC4483" w:rsidRDefault="00457ED8" w:rsidP="00457ED8">
            <w:pPr>
              <w:pStyle w:val="Sinespaciado"/>
              <w:rPr>
                <w:lang w:val="es-MX"/>
              </w:rPr>
            </w:pPr>
            <w:r w:rsidRPr="00BC4483">
              <w:rPr>
                <w:lang w:val="es-MX"/>
              </w:rPr>
              <w:t>b.- Comisión</w:t>
            </w:r>
            <w:r w:rsidRPr="00BC4483">
              <w:rPr>
                <w:lang w:val="es-MX"/>
              </w:rPr>
              <w:tab/>
            </w:r>
            <w:r w:rsidRPr="00BC4483">
              <w:rPr>
                <w:lang w:val="es-MX"/>
              </w:rPr>
              <w:tab/>
            </w:r>
          </w:p>
          <w:p w:rsidR="00457ED8" w:rsidRPr="00BC4483" w:rsidRDefault="00457ED8" w:rsidP="00457ED8">
            <w:pPr>
              <w:pStyle w:val="Sinespaciado"/>
              <w:rPr>
                <w:lang w:val="es-MX"/>
              </w:rPr>
            </w:pPr>
            <w:r w:rsidRPr="00BC4483">
              <w:rPr>
                <w:lang w:val="es-MX"/>
              </w:rPr>
              <w:t>c.- Participación</w:t>
            </w:r>
            <w:r w:rsidRPr="00BC4483">
              <w:rPr>
                <w:lang w:val="es-MX"/>
              </w:rPr>
              <w:tab/>
            </w:r>
            <w:r w:rsidRPr="00BC4483">
              <w:rPr>
                <w:lang w:val="es-MX"/>
              </w:rPr>
              <w:tab/>
            </w:r>
          </w:p>
          <w:p w:rsidR="00457ED8" w:rsidRPr="00BC4483" w:rsidRDefault="00457ED8" w:rsidP="00457ED8">
            <w:pPr>
              <w:pStyle w:val="Sinespaciado"/>
              <w:rPr>
                <w:lang w:val="es-MX"/>
              </w:rPr>
            </w:pPr>
            <w:r w:rsidRPr="00BC4483">
              <w:rPr>
                <w:lang w:val="es-MX"/>
              </w:rPr>
              <w:t>d.- Bono mensual</w:t>
            </w:r>
          </w:p>
        </w:tc>
      </w:tr>
      <w:tr w:rsidR="00457ED8" w:rsidRPr="00BC4483" w:rsidTr="00457ED8">
        <w:tc>
          <w:tcPr>
            <w:tcW w:w="4786" w:type="dxa"/>
            <w:tcBorders>
              <w:top w:val="single" w:sz="4" w:space="0" w:color="000000"/>
              <w:left w:val="single" w:sz="4" w:space="0" w:color="000000"/>
              <w:bottom w:val="single" w:sz="4" w:space="0" w:color="000000"/>
              <w:right w:val="single" w:sz="4" w:space="0" w:color="000000"/>
            </w:tcBorders>
          </w:tcPr>
          <w:p w:rsidR="00457ED8" w:rsidRDefault="00457ED8" w:rsidP="00457ED8">
            <w:pPr>
              <w:pStyle w:val="Sinespaciado"/>
              <w:rPr>
                <w:lang w:val="es-ES_tradnl"/>
              </w:rPr>
            </w:pPr>
            <w:r>
              <w:rPr>
                <w:lang w:val="es-ES_tradnl"/>
              </w:rPr>
              <w:t>7.- El Sueldo Mínimo Legal actual en Chile es:</w:t>
            </w:r>
          </w:p>
          <w:p w:rsidR="00457ED8" w:rsidRDefault="00457ED8" w:rsidP="00457ED8">
            <w:pPr>
              <w:pStyle w:val="Sinespaciado"/>
              <w:rPr>
                <w:lang w:val="es-ES_tradnl"/>
              </w:rPr>
            </w:pPr>
            <w:r>
              <w:rPr>
                <w:lang w:val="es-ES_tradnl"/>
              </w:rPr>
              <w:t>a.- $301.000</w:t>
            </w:r>
          </w:p>
          <w:p w:rsidR="00457ED8" w:rsidRDefault="00457ED8" w:rsidP="00457ED8">
            <w:pPr>
              <w:pStyle w:val="Sinespaciado"/>
              <w:rPr>
                <w:lang w:val="es-ES_tradnl"/>
              </w:rPr>
            </w:pPr>
            <w:r>
              <w:rPr>
                <w:lang w:val="es-ES_tradnl"/>
              </w:rPr>
              <w:t>b.- $288.000</w:t>
            </w:r>
          </w:p>
          <w:p w:rsidR="00457ED8" w:rsidRDefault="00457ED8" w:rsidP="00457ED8">
            <w:pPr>
              <w:pStyle w:val="Sinespaciado"/>
              <w:rPr>
                <w:lang w:val="es-ES_tradnl"/>
              </w:rPr>
            </w:pPr>
            <w:r>
              <w:rPr>
                <w:lang w:val="es-ES_tradnl"/>
              </w:rPr>
              <w:t>c.- $390.500</w:t>
            </w:r>
          </w:p>
          <w:p w:rsidR="00457ED8" w:rsidRPr="00BC4483" w:rsidRDefault="00457ED8" w:rsidP="00457ED8">
            <w:pPr>
              <w:pStyle w:val="Sinespaciado"/>
              <w:rPr>
                <w:lang w:val="es-ES_tradnl"/>
              </w:rPr>
            </w:pPr>
            <w:r>
              <w:rPr>
                <w:lang w:val="es-ES_tradnl"/>
              </w:rPr>
              <w:t>d.- $320.500</w:t>
            </w:r>
          </w:p>
        </w:tc>
        <w:tc>
          <w:tcPr>
            <w:tcW w:w="5670" w:type="dxa"/>
            <w:tcBorders>
              <w:top w:val="single" w:sz="4" w:space="0" w:color="000000"/>
              <w:left w:val="single" w:sz="4" w:space="0" w:color="000000"/>
              <w:bottom w:val="single" w:sz="4" w:space="0" w:color="000000"/>
              <w:right w:val="single" w:sz="4" w:space="0" w:color="000000"/>
            </w:tcBorders>
          </w:tcPr>
          <w:p w:rsidR="00457ED8" w:rsidRDefault="00457ED8" w:rsidP="00457ED8">
            <w:pPr>
              <w:pStyle w:val="Sinespaciado"/>
              <w:rPr>
                <w:lang w:val="es-MX"/>
              </w:rPr>
            </w:pPr>
            <w:r>
              <w:rPr>
                <w:lang w:val="es-MX"/>
              </w:rPr>
              <w:t>8.-  El dinero pagado por Gratificación es cuando:</w:t>
            </w:r>
          </w:p>
          <w:p w:rsidR="00457ED8" w:rsidRDefault="00457ED8" w:rsidP="00457ED8">
            <w:pPr>
              <w:pStyle w:val="Sinespaciado"/>
              <w:rPr>
                <w:lang w:val="es-MX"/>
              </w:rPr>
            </w:pPr>
            <w:r>
              <w:rPr>
                <w:lang w:val="es-MX"/>
              </w:rPr>
              <w:t>a.- El trabajador es responsable</w:t>
            </w:r>
          </w:p>
          <w:p w:rsidR="00457ED8" w:rsidRDefault="00457ED8" w:rsidP="00457ED8">
            <w:pPr>
              <w:pStyle w:val="Sinespaciado"/>
              <w:rPr>
                <w:lang w:val="es-MX"/>
              </w:rPr>
            </w:pPr>
            <w:r>
              <w:rPr>
                <w:lang w:val="es-MX"/>
              </w:rPr>
              <w:t>b.- La empresa obtiene Ganancias</w:t>
            </w:r>
          </w:p>
          <w:p w:rsidR="00457ED8" w:rsidRDefault="00457ED8" w:rsidP="00457ED8">
            <w:pPr>
              <w:pStyle w:val="Sinespaciado"/>
              <w:rPr>
                <w:lang w:val="es-MX"/>
              </w:rPr>
            </w:pPr>
            <w:r>
              <w:rPr>
                <w:lang w:val="es-MX"/>
              </w:rPr>
              <w:t>c.- El Departamento o sección obtiene Utilidad</w:t>
            </w:r>
          </w:p>
          <w:p w:rsidR="00457ED8" w:rsidRPr="00BC4483" w:rsidRDefault="00457ED8" w:rsidP="00457ED8">
            <w:pPr>
              <w:pStyle w:val="Sinespaciado"/>
              <w:rPr>
                <w:lang w:val="es-MX"/>
              </w:rPr>
            </w:pPr>
            <w:r>
              <w:rPr>
                <w:lang w:val="es-MX"/>
              </w:rPr>
              <w:t>d.- Se efectúan Ventas</w:t>
            </w:r>
          </w:p>
        </w:tc>
      </w:tr>
      <w:tr w:rsidR="00457ED8" w:rsidRPr="00BC4483" w:rsidTr="00457ED8">
        <w:tc>
          <w:tcPr>
            <w:tcW w:w="4786" w:type="dxa"/>
            <w:tcBorders>
              <w:top w:val="single" w:sz="4" w:space="0" w:color="000000"/>
              <w:left w:val="single" w:sz="4" w:space="0" w:color="000000"/>
              <w:bottom w:val="single" w:sz="4" w:space="0" w:color="000000"/>
              <w:right w:val="single" w:sz="4" w:space="0" w:color="000000"/>
            </w:tcBorders>
          </w:tcPr>
          <w:p w:rsidR="00457ED8" w:rsidRDefault="00457ED8" w:rsidP="00457ED8">
            <w:pPr>
              <w:pStyle w:val="Sinespaciado"/>
              <w:rPr>
                <w:lang w:val="es-ES_tradnl"/>
              </w:rPr>
            </w:pPr>
            <w:r>
              <w:rPr>
                <w:lang w:val="es-ES_tradnl"/>
              </w:rPr>
              <w:t>9.- El tope anual de la gratificación es de un Sueldo Mínimo por:</w:t>
            </w:r>
          </w:p>
          <w:p w:rsidR="00457ED8" w:rsidRDefault="00457ED8" w:rsidP="00457ED8">
            <w:pPr>
              <w:pStyle w:val="Sinespaciado"/>
              <w:rPr>
                <w:lang w:val="es-ES_tradnl"/>
              </w:rPr>
            </w:pPr>
            <w:r>
              <w:rPr>
                <w:lang w:val="es-ES_tradnl"/>
              </w:rPr>
              <w:t>a.- 4,75</w:t>
            </w:r>
          </w:p>
          <w:p w:rsidR="00457ED8" w:rsidRDefault="00457ED8" w:rsidP="00457ED8">
            <w:pPr>
              <w:pStyle w:val="Sinespaciado"/>
              <w:rPr>
                <w:lang w:val="es-ES_tradnl"/>
              </w:rPr>
            </w:pPr>
            <w:r>
              <w:rPr>
                <w:lang w:val="es-ES_tradnl"/>
              </w:rPr>
              <w:t>b.- 12</w:t>
            </w:r>
          </w:p>
          <w:p w:rsidR="00457ED8" w:rsidRDefault="00457ED8" w:rsidP="00457ED8">
            <w:pPr>
              <w:pStyle w:val="Sinespaciado"/>
              <w:rPr>
                <w:lang w:val="es-ES_tradnl"/>
              </w:rPr>
            </w:pPr>
            <w:r>
              <w:rPr>
                <w:lang w:val="es-ES_tradnl"/>
              </w:rPr>
              <w:t>c.- 25%</w:t>
            </w:r>
          </w:p>
          <w:p w:rsidR="00457ED8" w:rsidRPr="00BC4483" w:rsidRDefault="00457ED8" w:rsidP="00457ED8">
            <w:pPr>
              <w:pStyle w:val="Sinespaciado"/>
              <w:rPr>
                <w:lang w:val="es-ES_tradnl"/>
              </w:rPr>
            </w:pPr>
            <w:r>
              <w:rPr>
                <w:lang w:val="es-ES_tradnl"/>
              </w:rPr>
              <w:t>d.- 0,0077777</w:t>
            </w:r>
          </w:p>
        </w:tc>
        <w:tc>
          <w:tcPr>
            <w:tcW w:w="5670" w:type="dxa"/>
            <w:tcBorders>
              <w:top w:val="single" w:sz="4" w:space="0" w:color="000000"/>
              <w:left w:val="single" w:sz="4" w:space="0" w:color="000000"/>
              <w:bottom w:val="single" w:sz="4" w:space="0" w:color="000000"/>
              <w:right w:val="single" w:sz="4" w:space="0" w:color="000000"/>
            </w:tcBorders>
          </w:tcPr>
          <w:p w:rsidR="00457ED8" w:rsidRDefault="00457ED8" w:rsidP="00457ED8">
            <w:pPr>
              <w:pStyle w:val="Sinespaciado"/>
              <w:rPr>
                <w:lang w:val="es-MX"/>
              </w:rPr>
            </w:pPr>
            <w:r>
              <w:rPr>
                <w:lang w:val="es-MX"/>
              </w:rPr>
              <w:t>10.-  Se utiliza el factor 0,0077777, en las Hrs extraordinarias si las horas ordinarias semanales son de:</w:t>
            </w:r>
          </w:p>
          <w:p w:rsidR="00457ED8" w:rsidRDefault="00457ED8" w:rsidP="00457ED8">
            <w:pPr>
              <w:pStyle w:val="Sinespaciado"/>
              <w:rPr>
                <w:lang w:val="es-MX"/>
              </w:rPr>
            </w:pPr>
            <w:r>
              <w:rPr>
                <w:lang w:val="es-MX"/>
              </w:rPr>
              <w:t>a.- 30</w:t>
            </w:r>
          </w:p>
          <w:p w:rsidR="00457ED8" w:rsidRDefault="00457ED8" w:rsidP="00457ED8">
            <w:pPr>
              <w:pStyle w:val="Sinespaciado"/>
              <w:rPr>
                <w:lang w:val="es-MX"/>
              </w:rPr>
            </w:pPr>
            <w:r>
              <w:rPr>
                <w:lang w:val="es-MX"/>
              </w:rPr>
              <w:t>b.- 35</w:t>
            </w:r>
          </w:p>
          <w:p w:rsidR="00457ED8" w:rsidRDefault="00457ED8" w:rsidP="00457ED8">
            <w:pPr>
              <w:pStyle w:val="Sinespaciado"/>
              <w:rPr>
                <w:lang w:val="es-MX"/>
              </w:rPr>
            </w:pPr>
            <w:r>
              <w:rPr>
                <w:lang w:val="es-MX"/>
              </w:rPr>
              <w:t>c.- 45</w:t>
            </w:r>
          </w:p>
          <w:p w:rsidR="00457ED8" w:rsidRPr="00BC4483" w:rsidRDefault="00457ED8" w:rsidP="00457ED8">
            <w:pPr>
              <w:pStyle w:val="Sinespaciado"/>
              <w:rPr>
                <w:lang w:val="es-MX"/>
              </w:rPr>
            </w:pPr>
            <w:r>
              <w:rPr>
                <w:lang w:val="es-MX"/>
              </w:rPr>
              <w:t xml:space="preserve">d.- Ninguna de las anteriores  </w:t>
            </w:r>
          </w:p>
        </w:tc>
      </w:tr>
      <w:tr w:rsidR="00457ED8" w:rsidRPr="00BC4483" w:rsidTr="00457ED8">
        <w:tc>
          <w:tcPr>
            <w:tcW w:w="4786" w:type="dxa"/>
            <w:tcBorders>
              <w:top w:val="single" w:sz="4" w:space="0" w:color="000000"/>
              <w:left w:val="single" w:sz="4" w:space="0" w:color="000000"/>
              <w:bottom w:val="single" w:sz="4" w:space="0" w:color="000000"/>
              <w:right w:val="single" w:sz="4" w:space="0" w:color="000000"/>
            </w:tcBorders>
          </w:tcPr>
          <w:p w:rsidR="00457ED8" w:rsidRDefault="00457ED8" w:rsidP="00457ED8">
            <w:pPr>
              <w:pStyle w:val="Sinespaciado"/>
              <w:rPr>
                <w:lang w:val="es-ES_tradnl"/>
              </w:rPr>
            </w:pPr>
            <w:r>
              <w:rPr>
                <w:lang w:val="es-ES_tradnl"/>
              </w:rPr>
              <w:t>11.- El Sueldo Base por 45 horas a la semana es:</w:t>
            </w:r>
          </w:p>
          <w:p w:rsidR="00457ED8" w:rsidRDefault="00457ED8" w:rsidP="00457ED8">
            <w:pPr>
              <w:pStyle w:val="Sinespaciado"/>
              <w:rPr>
                <w:rFonts w:ascii="MyriadPro-Regular" w:hAnsi="MyriadPro-Regular" w:cs="MyriadPro-Regular"/>
                <w:sz w:val="20"/>
                <w:szCs w:val="20"/>
              </w:rPr>
            </w:pPr>
            <w:r>
              <w:rPr>
                <w:lang w:val="es-ES_tradnl"/>
              </w:rPr>
              <w:t xml:space="preserve">a.- </w:t>
            </w:r>
            <w:r>
              <w:rPr>
                <w:rFonts w:ascii="MyriadPro-Regular" w:hAnsi="MyriadPro-Regular" w:cs="MyriadPro-Regular"/>
                <w:sz w:val="20"/>
                <w:szCs w:val="20"/>
              </w:rPr>
              <w:t>Un</w:t>
            </w:r>
            <w:r w:rsidRPr="00211F3E">
              <w:rPr>
                <w:rFonts w:ascii="MyriadPro-Regular" w:hAnsi="MyriadPro-Regular" w:cs="MyriadPro-Regular"/>
                <w:sz w:val="20"/>
                <w:szCs w:val="20"/>
              </w:rPr>
              <w:t xml:space="preserve"> estipendi</w:t>
            </w:r>
            <w:r>
              <w:rPr>
                <w:rFonts w:ascii="MyriadPro-Regular" w:hAnsi="MyriadPro-Regular" w:cs="MyriadPro-Regular"/>
                <w:sz w:val="20"/>
                <w:szCs w:val="20"/>
              </w:rPr>
              <w:t>o obligatorio y fijo, en dinero</w:t>
            </w:r>
            <w:r w:rsidRPr="00211F3E">
              <w:rPr>
                <w:rFonts w:ascii="MyriadPro-Regular" w:hAnsi="MyriadPro-Regular" w:cs="MyriadPro-Regular"/>
                <w:sz w:val="20"/>
                <w:szCs w:val="20"/>
              </w:rPr>
              <w:t xml:space="preserve"> </w:t>
            </w:r>
          </w:p>
          <w:p w:rsidR="00457ED8" w:rsidRDefault="00457ED8" w:rsidP="00457ED8">
            <w:pPr>
              <w:pStyle w:val="Sinespaciado"/>
              <w:rPr>
                <w:rFonts w:ascii="MyriadPro-Regular" w:hAnsi="MyriadPro-Regular" w:cs="MyriadPro-Regular"/>
                <w:sz w:val="20"/>
                <w:szCs w:val="20"/>
              </w:rPr>
            </w:pPr>
            <w:r>
              <w:rPr>
                <w:rFonts w:ascii="MyriadPro-Regular" w:hAnsi="MyriadPro-Regular" w:cs="MyriadPro-Regular"/>
                <w:sz w:val="20"/>
                <w:szCs w:val="20"/>
              </w:rPr>
              <w:t>b.- Pagado por períodos iguales</w:t>
            </w:r>
            <w:r w:rsidRPr="00211F3E">
              <w:rPr>
                <w:rFonts w:ascii="MyriadPro-Regular" w:hAnsi="MyriadPro-Regular" w:cs="MyriadPro-Regular"/>
                <w:sz w:val="20"/>
                <w:szCs w:val="20"/>
              </w:rPr>
              <w:t xml:space="preserve"> </w:t>
            </w:r>
            <w:r>
              <w:rPr>
                <w:rFonts w:ascii="MyriadPro-Regular" w:hAnsi="MyriadPro-Regular" w:cs="MyriadPro-Regular"/>
                <w:sz w:val="20"/>
                <w:szCs w:val="20"/>
              </w:rPr>
              <w:t>según c</w:t>
            </w:r>
            <w:r w:rsidRPr="00211F3E">
              <w:rPr>
                <w:rFonts w:ascii="MyriadPro-Regular" w:hAnsi="MyriadPro-Regular" w:cs="MyriadPro-Regular"/>
                <w:sz w:val="20"/>
                <w:szCs w:val="20"/>
              </w:rPr>
              <w:t>ontrato</w:t>
            </w:r>
          </w:p>
          <w:p w:rsidR="00457ED8" w:rsidRDefault="00457ED8" w:rsidP="00457ED8">
            <w:pPr>
              <w:pStyle w:val="Sinespaciado"/>
              <w:rPr>
                <w:rFonts w:ascii="MyriadPro-Regular" w:hAnsi="MyriadPro-Regular" w:cs="MyriadPro-Regular"/>
                <w:sz w:val="20"/>
                <w:szCs w:val="20"/>
              </w:rPr>
            </w:pPr>
            <w:r>
              <w:rPr>
                <w:rFonts w:ascii="MyriadPro-Regular" w:hAnsi="MyriadPro-Regular" w:cs="MyriadPro-Regular"/>
                <w:sz w:val="20"/>
                <w:szCs w:val="20"/>
              </w:rPr>
              <w:t>c.- Igual o superior al Sueldo Mínimo Legal</w:t>
            </w:r>
          </w:p>
          <w:p w:rsidR="00457ED8" w:rsidRPr="009369F4" w:rsidRDefault="00457ED8" w:rsidP="00457ED8">
            <w:pPr>
              <w:pStyle w:val="Sinespaciado"/>
              <w:rPr>
                <w:rFonts w:ascii="MyriadPro-Regular" w:hAnsi="MyriadPro-Regular" w:cs="MyriadPro-Regular"/>
                <w:sz w:val="20"/>
                <w:szCs w:val="20"/>
              </w:rPr>
            </w:pPr>
            <w:r>
              <w:rPr>
                <w:rFonts w:ascii="MyriadPro-Regular" w:hAnsi="MyriadPro-Regular" w:cs="MyriadPro-Regular"/>
                <w:sz w:val="20"/>
                <w:szCs w:val="20"/>
              </w:rPr>
              <w:t>d.- Todas son correctas</w:t>
            </w:r>
          </w:p>
        </w:tc>
        <w:tc>
          <w:tcPr>
            <w:tcW w:w="5670" w:type="dxa"/>
            <w:tcBorders>
              <w:top w:val="single" w:sz="4" w:space="0" w:color="000000"/>
              <w:left w:val="single" w:sz="4" w:space="0" w:color="000000"/>
              <w:bottom w:val="single" w:sz="4" w:space="0" w:color="000000"/>
              <w:right w:val="single" w:sz="4" w:space="0" w:color="000000"/>
            </w:tcBorders>
          </w:tcPr>
          <w:p w:rsidR="00457ED8" w:rsidRDefault="00457ED8" w:rsidP="00457ED8">
            <w:pPr>
              <w:pStyle w:val="Sinespaciado"/>
              <w:rPr>
                <w:lang w:val="es-MX"/>
              </w:rPr>
            </w:pPr>
            <w:r>
              <w:rPr>
                <w:lang w:val="es-MX"/>
              </w:rPr>
              <w:t>12.-  Las Horas extraordinarias se calculan del</w:t>
            </w:r>
          </w:p>
          <w:p w:rsidR="00457ED8" w:rsidRDefault="00457ED8" w:rsidP="00457ED8">
            <w:pPr>
              <w:pStyle w:val="Sinespaciado"/>
              <w:rPr>
                <w:lang w:val="es-MX"/>
              </w:rPr>
            </w:pPr>
            <w:r>
              <w:rPr>
                <w:lang w:val="es-MX"/>
              </w:rPr>
              <w:t>a.- Sueldo Base según contrato</w:t>
            </w:r>
          </w:p>
          <w:p w:rsidR="00457ED8" w:rsidRDefault="00457ED8" w:rsidP="00457ED8">
            <w:pPr>
              <w:pStyle w:val="Sinespaciado"/>
              <w:rPr>
                <w:lang w:val="es-MX"/>
              </w:rPr>
            </w:pPr>
            <w:r>
              <w:rPr>
                <w:lang w:val="es-MX"/>
              </w:rPr>
              <w:t>b.- Total Imponible</w:t>
            </w:r>
          </w:p>
          <w:p w:rsidR="00457ED8" w:rsidRDefault="00457ED8" w:rsidP="00457ED8">
            <w:pPr>
              <w:pStyle w:val="Sinespaciado"/>
              <w:rPr>
                <w:lang w:val="es-MX"/>
              </w:rPr>
            </w:pPr>
            <w:r>
              <w:rPr>
                <w:lang w:val="es-MX"/>
              </w:rPr>
              <w:t>c.- Sueldo base menos los descuento de Inasistencias</w:t>
            </w:r>
          </w:p>
          <w:p w:rsidR="00457ED8" w:rsidRPr="00BC4483" w:rsidRDefault="00457ED8" w:rsidP="00457ED8">
            <w:pPr>
              <w:pStyle w:val="Sinespaciado"/>
              <w:rPr>
                <w:lang w:val="es-MX"/>
              </w:rPr>
            </w:pPr>
            <w:r>
              <w:rPr>
                <w:lang w:val="es-MX"/>
              </w:rPr>
              <w:t xml:space="preserve">d.- Total Haber  </w:t>
            </w:r>
          </w:p>
        </w:tc>
      </w:tr>
      <w:tr w:rsidR="00457ED8" w:rsidRPr="00BC4483" w:rsidTr="00457ED8">
        <w:tc>
          <w:tcPr>
            <w:tcW w:w="4786" w:type="dxa"/>
            <w:tcBorders>
              <w:top w:val="single" w:sz="4" w:space="0" w:color="000000"/>
              <w:left w:val="single" w:sz="4" w:space="0" w:color="000000"/>
              <w:bottom w:val="single" w:sz="4" w:space="0" w:color="000000"/>
              <w:right w:val="single" w:sz="4" w:space="0" w:color="000000"/>
            </w:tcBorders>
          </w:tcPr>
          <w:p w:rsidR="00457ED8" w:rsidRDefault="00457ED8" w:rsidP="00457ED8">
            <w:pPr>
              <w:pStyle w:val="Sinespaciado"/>
              <w:rPr>
                <w:lang w:val="es-ES_tradnl"/>
              </w:rPr>
            </w:pPr>
            <w:r>
              <w:rPr>
                <w:lang w:val="es-ES_tradnl"/>
              </w:rPr>
              <w:t>13.- Es un ejemplo de Bono Mensual</w:t>
            </w:r>
          </w:p>
          <w:p w:rsidR="00457ED8" w:rsidRDefault="00457ED8" w:rsidP="00457ED8">
            <w:pPr>
              <w:pStyle w:val="Sinespaciado"/>
              <w:rPr>
                <w:lang w:val="es-ES_tradnl"/>
              </w:rPr>
            </w:pPr>
            <w:r>
              <w:rPr>
                <w:lang w:val="es-ES_tradnl"/>
              </w:rPr>
              <w:t>a.- Responsabilidad</w:t>
            </w:r>
          </w:p>
          <w:p w:rsidR="00457ED8" w:rsidRDefault="00457ED8" w:rsidP="00457ED8">
            <w:pPr>
              <w:pStyle w:val="Sinespaciado"/>
              <w:rPr>
                <w:lang w:val="es-ES_tradnl"/>
              </w:rPr>
            </w:pPr>
            <w:r>
              <w:rPr>
                <w:lang w:val="es-ES_tradnl"/>
              </w:rPr>
              <w:t>b.- Viático</w:t>
            </w:r>
          </w:p>
          <w:p w:rsidR="00457ED8" w:rsidRDefault="00457ED8" w:rsidP="00457ED8">
            <w:pPr>
              <w:pStyle w:val="Sinespaciado"/>
              <w:rPr>
                <w:lang w:val="es-ES_tradnl"/>
              </w:rPr>
            </w:pPr>
            <w:r>
              <w:rPr>
                <w:lang w:val="es-ES_tradnl"/>
              </w:rPr>
              <w:t>c.- Desgaste de Herramientas</w:t>
            </w:r>
          </w:p>
          <w:p w:rsidR="00457ED8" w:rsidRDefault="00457ED8" w:rsidP="00457ED8">
            <w:pPr>
              <w:pStyle w:val="Sinespaciado"/>
              <w:rPr>
                <w:lang w:val="es-ES_tradnl"/>
              </w:rPr>
            </w:pPr>
            <w:r>
              <w:rPr>
                <w:lang w:val="es-ES_tradnl"/>
              </w:rPr>
              <w:t>d.- Pérdida de Caja</w:t>
            </w:r>
          </w:p>
        </w:tc>
        <w:tc>
          <w:tcPr>
            <w:tcW w:w="5670" w:type="dxa"/>
            <w:tcBorders>
              <w:top w:val="single" w:sz="4" w:space="0" w:color="000000"/>
              <w:left w:val="single" w:sz="4" w:space="0" w:color="000000"/>
              <w:bottom w:val="single" w:sz="4" w:space="0" w:color="000000"/>
              <w:right w:val="single" w:sz="4" w:space="0" w:color="000000"/>
            </w:tcBorders>
          </w:tcPr>
          <w:p w:rsidR="00457ED8" w:rsidRDefault="00457ED8" w:rsidP="00457ED8">
            <w:pPr>
              <w:pStyle w:val="Sinespaciado"/>
              <w:rPr>
                <w:rFonts w:ascii="MyriadPro-Regular" w:hAnsi="MyriadPro-Regular" w:cs="MyriadPro-Regular"/>
                <w:sz w:val="20"/>
                <w:szCs w:val="20"/>
              </w:rPr>
            </w:pPr>
            <w:r>
              <w:rPr>
                <w:lang w:val="es-MX"/>
              </w:rPr>
              <w:t xml:space="preserve">14.- </w:t>
            </w:r>
            <w:r>
              <w:rPr>
                <w:rFonts w:ascii="MyriadPro-Regular" w:hAnsi="MyriadPro-Regular" w:cs="MyriadPro-Regular"/>
                <w:sz w:val="20"/>
                <w:szCs w:val="20"/>
              </w:rPr>
              <w:t xml:space="preserve"> Cantidad importante, que nos permite calcular los Descuentos Previsionales, es el Total:</w:t>
            </w:r>
          </w:p>
          <w:p w:rsidR="00457ED8" w:rsidRDefault="00457ED8" w:rsidP="00457ED8">
            <w:pPr>
              <w:pStyle w:val="Sinespaciado"/>
              <w:rPr>
                <w:rFonts w:ascii="MyriadPro-Regular" w:hAnsi="MyriadPro-Regular" w:cs="MyriadPro-Regular"/>
                <w:sz w:val="20"/>
                <w:szCs w:val="20"/>
              </w:rPr>
            </w:pPr>
            <w:r>
              <w:rPr>
                <w:rFonts w:ascii="MyriadPro-Regular" w:hAnsi="MyriadPro-Regular" w:cs="MyriadPro-Regular"/>
                <w:sz w:val="20"/>
                <w:szCs w:val="20"/>
              </w:rPr>
              <w:t>a.- Sueldo Base</w:t>
            </w:r>
          </w:p>
          <w:p w:rsidR="00457ED8" w:rsidRDefault="00457ED8" w:rsidP="00457ED8">
            <w:pPr>
              <w:pStyle w:val="Sinespaciado"/>
              <w:rPr>
                <w:rFonts w:ascii="MyriadPro-Regular" w:hAnsi="MyriadPro-Regular" w:cs="MyriadPro-Regular"/>
                <w:sz w:val="20"/>
                <w:szCs w:val="20"/>
              </w:rPr>
            </w:pPr>
            <w:r>
              <w:rPr>
                <w:rFonts w:ascii="MyriadPro-Regular" w:hAnsi="MyriadPro-Regular" w:cs="MyriadPro-Regular"/>
                <w:sz w:val="20"/>
                <w:szCs w:val="20"/>
              </w:rPr>
              <w:t>b.- Remuneración Imponible</w:t>
            </w:r>
          </w:p>
          <w:p w:rsidR="00457ED8" w:rsidRDefault="00457ED8" w:rsidP="00457ED8">
            <w:pPr>
              <w:pStyle w:val="Sinespaciado"/>
              <w:rPr>
                <w:rFonts w:ascii="MyriadPro-Regular" w:hAnsi="MyriadPro-Regular" w:cs="MyriadPro-Regular"/>
                <w:sz w:val="20"/>
                <w:szCs w:val="20"/>
              </w:rPr>
            </w:pPr>
            <w:r>
              <w:rPr>
                <w:rFonts w:ascii="MyriadPro-Regular" w:hAnsi="MyriadPro-Regular" w:cs="MyriadPro-Regular"/>
                <w:sz w:val="20"/>
                <w:szCs w:val="20"/>
              </w:rPr>
              <w:t>c.- Haber</w:t>
            </w:r>
          </w:p>
          <w:p w:rsidR="00457ED8" w:rsidRDefault="00457ED8" w:rsidP="00457ED8">
            <w:pPr>
              <w:pStyle w:val="Sinespaciado"/>
              <w:rPr>
                <w:lang w:val="es-MX"/>
              </w:rPr>
            </w:pPr>
            <w:r>
              <w:rPr>
                <w:rFonts w:ascii="MyriadPro-Regular" w:hAnsi="MyriadPro-Regular" w:cs="MyriadPro-Regular"/>
                <w:sz w:val="20"/>
                <w:szCs w:val="20"/>
              </w:rPr>
              <w:t>d.- Bonos Mensuales</w:t>
            </w:r>
          </w:p>
        </w:tc>
      </w:tr>
      <w:tr w:rsidR="00457ED8" w:rsidRPr="00BC4483" w:rsidTr="00457ED8">
        <w:tc>
          <w:tcPr>
            <w:tcW w:w="4786" w:type="dxa"/>
            <w:tcBorders>
              <w:top w:val="single" w:sz="4" w:space="0" w:color="000000"/>
              <w:left w:val="single" w:sz="4" w:space="0" w:color="000000"/>
              <w:bottom w:val="single" w:sz="4" w:space="0" w:color="000000"/>
              <w:right w:val="single" w:sz="4" w:space="0" w:color="000000"/>
            </w:tcBorders>
          </w:tcPr>
          <w:p w:rsidR="00457ED8" w:rsidRPr="00A71E43" w:rsidRDefault="00457ED8" w:rsidP="00457ED8">
            <w:pPr>
              <w:pStyle w:val="Sinespaciado"/>
              <w:rPr>
                <w:lang w:val="es-MX"/>
              </w:rPr>
            </w:pPr>
            <w:r>
              <w:rPr>
                <w:lang w:val="es-ES_tradnl"/>
              </w:rPr>
              <w:t xml:space="preserve">15.- </w:t>
            </w:r>
            <w:r w:rsidRPr="00A71E43">
              <w:rPr>
                <w:lang w:val="es-MX"/>
              </w:rPr>
              <w:t xml:space="preserve"> Dinero que constituye remuneración  y es pagado a un trabajador por su buen desempeño laboral se llama:</w:t>
            </w:r>
          </w:p>
          <w:p w:rsidR="00457ED8" w:rsidRPr="00A71E43" w:rsidRDefault="00457ED8" w:rsidP="00457ED8">
            <w:pPr>
              <w:pStyle w:val="Sinespaciado"/>
              <w:rPr>
                <w:lang w:val="es-MX"/>
              </w:rPr>
            </w:pPr>
            <w:r w:rsidRPr="00A71E43">
              <w:rPr>
                <w:lang w:val="es-MX"/>
              </w:rPr>
              <w:t>a.- Viático</w:t>
            </w:r>
          </w:p>
          <w:p w:rsidR="00457ED8" w:rsidRPr="00A71E43" w:rsidRDefault="00457ED8" w:rsidP="00457ED8">
            <w:pPr>
              <w:pStyle w:val="Sinespaciado"/>
              <w:rPr>
                <w:lang w:val="es-MX"/>
              </w:rPr>
            </w:pPr>
            <w:r w:rsidRPr="00A71E43">
              <w:rPr>
                <w:lang w:val="es-MX"/>
              </w:rPr>
              <w:t>b.- Comisión</w:t>
            </w:r>
          </w:p>
          <w:p w:rsidR="00457ED8" w:rsidRPr="00A71E43" w:rsidRDefault="00457ED8" w:rsidP="00457ED8">
            <w:pPr>
              <w:pStyle w:val="Sinespaciado"/>
              <w:rPr>
                <w:lang w:val="es-MX"/>
              </w:rPr>
            </w:pPr>
            <w:r w:rsidRPr="00A71E43">
              <w:rPr>
                <w:lang w:val="es-MX"/>
              </w:rPr>
              <w:t>c.- Bono de Producción</w:t>
            </w:r>
          </w:p>
          <w:p w:rsidR="00457ED8" w:rsidRDefault="00457ED8" w:rsidP="00457ED8">
            <w:pPr>
              <w:pStyle w:val="Sinespaciado"/>
              <w:rPr>
                <w:lang w:val="es-ES_tradnl"/>
              </w:rPr>
            </w:pPr>
            <w:r w:rsidRPr="00A71E43">
              <w:rPr>
                <w:lang w:val="es-MX"/>
              </w:rPr>
              <w:t>d.- Desgaste de Herramienta</w:t>
            </w:r>
          </w:p>
        </w:tc>
        <w:tc>
          <w:tcPr>
            <w:tcW w:w="5670" w:type="dxa"/>
            <w:tcBorders>
              <w:top w:val="single" w:sz="4" w:space="0" w:color="000000"/>
              <w:left w:val="single" w:sz="4" w:space="0" w:color="000000"/>
              <w:bottom w:val="single" w:sz="4" w:space="0" w:color="000000"/>
              <w:right w:val="single" w:sz="4" w:space="0" w:color="000000"/>
            </w:tcBorders>
          </w:tcPr>
          <w:p w:rsidR="00457ED8" w:rsidRPr="00A71E43" w:rsidRDefault="00457ED8" w:rsidP="00457ED8">
            <w:pPr>
              <w:pStyle w:val="Sinespaciado"/>
              <w:rPr>
                <w:lang w:val="es-MX"/>
              </w:rPr>
            </w:pPr>
            <w:r>
              <w:rPr>
                <w:lang w:val="es-MX"/>
              </w:rPr>
              <w:t>15</w:t>
            </w:r>
            <w:r w:rsidRPr="00A71E43">
              <w:rPr>
                <w:lang w:val="es-MX"/>
              </w:rPr>
              <w:t>. Son ingresos que constituye remuneración por Ley</w:t>
            </w:r>
            <w:proofErr w:type="gramStart"/>
            <w:r w:rsidRPr="00A71E43">
              <w:rPr>
                <w:lang w:val="es-MX"/>
              </w:rPr>
              <w:t>:.</w:t>
            </w:r>
            <w:proofErr w:type="gramEnd"/>
          </w:p>
          <w:p w:rsidR="00457ED8" w:rsidRPr="00A71E43" w:rsidRDefault="00457ED8" w:rsidP="00457ED8">
            <w:pPr>
              <w:pStyle w:val="Sinespaciado"/>
              <w:rPr>
                <w:lang w:val="es-MX"/>
              </w:rPr>
            </w:pPr>
            <w:r w:rsidRPr="00A71E43">
              <w:rPr>
                <w:lang w:val="es-MX"/>
              </w:rPr>
              <w:t>I.- Sueldo Base- Bono mensual - Horas extras</w:t>
            </w:r>
          </w:p>
          <w:p w:rsidR="00457ED8" w:rsidRPr="00A71E43" w:rsidRDefault="00457ED8" w:rsidP="00457ED8">
            <w:pPr>
              <w:pStyle w:val="Sinespaciado"/>
              <w:rPr>
                <w:lang w:val="es-MX"/>
              </w:rPr>
            </w:pPr>
            <w:r w:rsidRPr="00A71E43">
              <w:rPr>
                <w:lang w:val="es-MX"/>
              </w:rPr>
              <w:t>II.- Viático- Desgaste Herramienta- Pérdida Caja</w:t>
            </w:r>
          </w:p>
          <w:p w:rsidR="00457ED8" w:rsidRPr="00A71E43" w:rsidRDefault="00457ED8" w:rsidP="00457ED8">
            <w:pPr>
              <w:pStyle w:val="Sinespaciado"/>
              <w:rPr>
                <w:lang w:val="es-MX"/>
              </w:rPr>
            </w:pPr>
            <w:r w:rsidRPr="00A71E43">
              <w:rPr>
                <w:lang w:val="es-MX"/>
              </w:rPr>
              <w:t>III.- Comisión – Participación – Gratificación</w:t>
            </w:r>
          </w:p>
          <w:p w:rsidR="00457ED8" w:rsidRPr="00A71E43" w:rsidRDefault="00457ED8" w:rsidP="00457ED8">
            <w:pPr>
              <w:pStyle w:val="Sinespaciado"/>
              <w:rPr>
                <w:lang w:val="es-MX"/>
              </w:rPr>
            </w:pPr>
            <w:r w:rsidRPr="00A71E43">
              <w:rPr>
                <w:lang w:val="es-MX"/>
              </w:rPr>
              <w:t>IV.- Colación – Movilización – Cargas Familiares</w:t>
            </w:r>
          </w:p>
          <w:p w:rsidR="00457ED8" w:rsidRDefault="00457ED8" w:rsidP="00457ED8">
            <w:pPr>
              <w:pStyle w:val="Sinespaciado"/>
              <w:rPr>
                <w:lang w:val="es-MX"/>
              </w:rPr>
            </w:pPr>
            <w:r w:rsidRPr="00A71E43">
              <w:rPr>
                <w:lang w:val="es-MX"/>
              </w:rPr>
              <w:t>a.- Solo I.-</w:t>
            </w:r>
            <w:r w:rsidRPr="00A71E43">
              <w:rPr>
                <w:lang w:val="es-MX"/>
              </w:rPr>
              <w:tab/>
            </w:r>
            <w:r w:rsidRPr="00A71E43">
              <w:rPr>
                <w:lang w:val="es-MX"/>
              </w:rPr>
              <w:tab/>
              <w:t xml:space="preserve">  </w:t>
            </w:r>
          </w:p>
          <w:p w:rsidR="00457ED8" w:rsidRPr="00A71E43" w:rsidRDefault="00457ED8" w:rsidP="00457ED8">
            <w:pPr>
              <w:pStyle w:val="Sinespaciado"/>
              <w:rPr>
                <w:lang w:val="es-MX"/>
              </w:rPr>
            </w:pPr>
            <w:r w:rsidRPr="00A71E43">
              <w:rPr>
                <w:lang w:val="es-MX"/>
              </w:rPr>
              <w:t>b.- I y IV</w:t>
            </w:r>
            <w:r w:rsidRPr="00A71E43">
              <w:rPr>
                <w:lang w:val="es-MX"/>
              </w:rPr>
              <w:tab/>
            </w:r>
            <w:r w:rsidRPr="00A71E43">
              <w:rPr>
                <w:lang w:val="es-MX"/>
              </w:rPr>
              <w:tab/>
            </w:r>
          </w:p>
          <w:p w:rsidR="00457ED8" w:rsidRDefault="00457ED8" w:rsidP="00457ED8">
            <w:pPr>
              <w:pStyle w:val="Sinespaciado"/>
              <w:rPr>
                <w:lang w:val="es-MX"/>
              </w:rPr>
            </w:pPr>
            <w:r w:rsidRPr="00A71E43">
              <w:rPr>
                <w:lang w:val="es-MX"/>
              </w:rPr>
              <w:t>c.- I y III</w:t>
            </w:r>
            <w:r w:rsidRPr="00A71E43">
              <w:rPr>
                <w:lang w:val="es-MX"/>
              </w:rPr>
              <w:tab/>
            </w:r>
            <w:r w:rsidRPr="00A71E43">
              <w:rPr>
                <w:lang w:val="es-MX"/>
              </w:rPr>
              <w:tab/>
              <w:t xml:space="preserve">  </w:t>
            </w:r>
          </w:p>
          <w:p w:rsidR="00457ED8" w:rsidRDefault="00457ED8" w:rsidP="00457ED8">
            <w:pPr>
              <w:pStyle w:val="Sinespaciado"/>
              <w:rPr>
                <w:lang w:val="es-MX"/>
              </w:rPr>
            </w:pPr>
            <w:r w:rsidRPr="00A71E43">
              <w:rPr>
                <w:lang w:val="es-MX"/>
              </w:rPr>
              <w:t>d.- II y III</w:t>
            </w:r>
          </w:p>
        </w:tc>
      </w:tr>
      <w:tr w:rsidR="00457ED8" w:rsidRPr="00BC4483" w:rsidTr="00457ED8">
        <w:tc>
          <w:tcPr>
            <w:tcW w:w="4786" w:type="dxa"/>
            <w:tcBorders>
              <w:top w:val="single" w:sz="4" w:space="0" w:color="000000"/>
              <w:left w:val="single" w:sz="4" w:space="0" w:color="000000"/>
              <w:bottom w:val="single" w:sz="4" w:space="0" w:color="000000"/>
              <w:right w:val="single" w:sz="4" w:space="0" w:color="000000"/>
            </w:tcBorders>
          </w:tcPr>
          <w:p w:rsidR="00457ED8" w:rsidRPr="00457ED8" w:rsidRDefault="00457ED8" w:rsidP="00457ED8">
            <w:pPr>
              <w:pStyle w:val="Sinespaciado"/>
            </w:pPr>
            <w:r w:rsidRPr="00457ED8">
              <w:lastRenderedPageBreak/>
              <w:t>19. Identifica que frase es correcta:</w:t>
            </w:r>
          </w:p>
          <w:p w:rsidR="00457ED8" w:rsidRPr="00457ED8" w:rsidRDefault="00457ED8" w:rsidP="00457ED8">
            <w:pPr>
              <w:pStyle w:val="Sinespaciado"/>
            </w:pPr>
            <w:r w:rsidRPr="00457ED8">
              <w:t>a.- El trabajador recibe comisión cuando la  empresa obtiene utilidad</w:t>
            </w:r>
          </w:p>
          <w:p w:rsidR="00457ED8" w:rsidRPr="00457ED8" w:rsidRDefault="00457ED8" w:rsidP="00457ED8">
            <w:pPr>
              <w:pStyle w:val="Sinespaciado"/>
            </w:pPr>
            <w:r w:rsidRPr="00457ED8">
              <w:t>b.- Gratificación se obtiene cuando el trabajador ha participado en una venta</w:t>
            </w:r>
          </w:p>
          <w:p w:rsidR="00457ED8" w:rsidRPr="00457ED8" w:rsidRDefault="00457ED8" w:rsidP="00457ED8">
            <w:pPr>
              <w:pStyle w:val="Sinespaciado"/>
            </w:pPr>
            <w:r w:rsidRPr="00457ED8">
              <w:t>c.- Participación pagada a los trabajadores es  cuando su sección tiene ganancias</w:t>
            </w:r>
          </w:p>
          <w:p w:rsidR="00457ED8" w:rsidRPr="00457ED8" w:rsidRDefault="00457ED8" w:rsidP="00457ED8">
            <w:pPr>
              <w:pStyle w:val="Sinespaciado"/>
            </w:pPr>
            <w:r w:rsidRPr="00457ED8">
              <w:t xml:space="preserve">d.- Las Horas Extraordinarias son canceladas con  </w:t>
            </w:r>
          </w:p>
          <w:p w:rsidR="00457ED8" w:rsidRPr="00A71E43" w:rsidRDefault="00457ED8" w:rsidP="00457ED8">
            <w:pPr>
              <w:pStyle w:val="Sinespaciado"/>
              <w:rPr>
                <w:lang w:val="es-MX"/>
              </w:rPr>
            </w:pPr>
            <w:r w:rsidRPr="00457ED8">
              <w:t xml:space="preserve">     un recargo del 40% según Ley</w:t>
            </w:r>
          </w:p>
        </w:tc>
        <w:tc>
          <w:tcPr>
            <w:tcW w:w="5670" w:type="dxa"/>
            <w:tcBorders>
              <w:top w:val="single" w:sz="4" w:space="0" w:color="000000"/>
              <w:left w:val="single" w:sz="4" w:space="0" w:color="000000"/>
              <w:bottom w:val="single" w:sz="4" w:space="0" w:color="000000"/>
              <w:right w:val="single" w:sz="4" w:space="0" w:color="000000"/>
            </w:tcBorders>
          </w:tcPr>
          <w:p w:rsidR="00457ED8" w:rsidRPr="00A71E43" w:rsidRDefault="00457ED8" w:rsidP="00457ED8">
            <w:pPr>
              <w:pStyle w:val="Sinespaciado"/>
              <w:rPr>
                <w:lang w:val="es-MX"/>
              </w:rPr>
            </w:pPr>
            <w:r>
              <w:rPr>
                <w:lang w:val="es-MX"/>
              </w:rPr>
              <w:t>20</w:t>
            </w:r>
            <w:r w:rsidRPr="00A71E43">
              <w:rPr>
                <w:lang w:val="es-MX"/>
              </w:rPr>
              <w:t>.- Identifica que frase es incorrecta:</w:t>
            </w:r>
          </w:p>
          <w:p w:rsidR="00457ED8" w:rsidRPr="00A71E43" w:rsidRDefault="00457ED8" w:rsidP="00457ED8">
            <w:pPr>
              <w:pStyle w:val="Sinespaciado"/>
              <w:rPr>
                <w:lang w:val="es-MX"/>
              </w:rPr>
            </w:pPr>
            <w:r w:rsidRPr="00A71E43">
              <w:rPr>
                <w:lang w:val="es-MX"/>
              </w:rPr>
              <w:t xml:space="preserve">a.- El sueldo mínimo vigente en el mes de Abril del        </w:t>
            </w:r>
          </w:p>
          <w:p w:rsidR="00457ED8" w:rsidRPr="00A71E43" w:rsidRDefault="00457ED8" w:rsidP="00457ED8">
            <w:pPr>
              <w:pStyle w:val="Sinespaciado"/>
              <w:rPr>
                <w:lang w:val="es-MX"/>
              </w:rPr>
            </w:pPr>
            <w:r w:rsidRPr="00A71E43">
              <w:rPr>
                <w:lang w:val="es-MX"/>
              </w:rPr>
              <w:t xml:space="preserve">     20</w:t>
            </w:r>
            <w:r>
              <w:rPr>
                <w:lang w:val="es-MX"/>
              </w:rPr>
              <w:t>20</w:t>
            </w:r>
            <w:r w:rsidRPr="00A71E43">
              <w:rPr>
                <w:lang w:val="es-MX"/>
              </w:rPr>
              <w:t xml:space="preserve"> </w:t>
            </w:r>
            <w:r>
              <w:rPr>
                <w:lang w:val="es-MX"/>
              </w:rPr>
              <w:t>es de $320.500</w:t>
            </w:r>
          </w:p>
          <w:p w:rsidR="00457ED8" w:rsidRPr="00A71E43" w:rsidRDefault="00457ED8" w:rsidP="00457ED8">
            <w:pPr>
              <w:pStyle w:val="Sinespaciado"/>
              <w:rPr>
                <w:lang w:val="es-MX"/>
              </w:rPr>
            </w:pPr>
            <w:r w:rsidRPr="00A71E43">
              <w:rPr>
                <w:lang w:val="es-MX"/>
              </w:rPr>
              <w:t xml:space="preserve">b.- Las comisiones pagada a un trabajador deben ser </w:t>
            </w:r>
          </w:p>
          <w:p w:rsidR="00457ED8" w:rsidRPr="00A71E43" w:rsidRDefault="00457ED8" w:rsidP="00457ED8">
            <w:pPr>
              <w:pStyle w:val="Sinespaciado"/>
              <w:rPr>
                <w:lang w:val="es-MX"/>
              </w:rPr>
            </w:pPr>
            <w:r w:rsidRPr="00A71E43">
              <w:rPr>
                <w:lang w:val="es-MX"/>
              </w:rPr>
              <w:t xml:space="preserve">     calculadas según las ventas netas</w:t>
            </w:r>
          </w:p>
          <w:p w:rsidR="00457ED8" w:rsidRPr="00A71E43" w:rsidRDefault="00457ED8" w:rsidP="00457ED8">
            <w:pPr>
              <w:pStyle w:val="Sinespaciado"/>
              <w:rPr>
                <w:lang w:val="es-MX"/>
              </w:rPr>
            </w:pPr>
            <w:r w:rsidRPr="00A71E43">
              <w:rPr>
                <w:lang w:val="es-MX"/>
              </w:rPr>
              <w:t xml:space="preserve">c.- Las Horas extraordinaria no pueden ser pagada  </w:t>
            </w:r>
          </w:p>
          <w:p w:rsidR="00457ED8" w:rsidRPr="00A71E43" w:rsidRDefault="00457ED8" w:rsidP="00457ED8">
            <w:pPr>
              <w:pStyle w:val="Sinespaciado"/>
              <w:rPr>
                <w:lang w:val="es-MX"/>
              </w:rPr>
            </w:pPr>
            <w:r w:rsidRPr="00A71E43">
              <w:rPr>
                <w:lang w:val="es-MX"/>
              </w:rPr>
              <w:t xml:space="preserve">     por </w:t>
            </w:r>
            <w:r>
              <w:rPr>
                <w:lang w:val="es-MX"/>
              </w:rPr>
              <w:t xml:space="preserve"> má</w:t>
            </w:r>
            <w:r w:rsidRPr="00A71E43">
              <w:rPr>
                <w:lang w:val="es-MX"/>
              </w:rPr>
              <w:t>s de tres meses</w:t>
            </w:r>
          </w:p>
          <w:p w:rsidR="00457ED8" w:rsidRPr="00A71E43" w:rsidRDefault="00457ED8" w:rsidP="00457ED8">
            <w:pPr>
              <w:pStyle w:val="Sinespaciado"/>
              <w:rPr>
                <w:lang w:val="es-MX"/>
              </w:rPr>
            </w:pPr>
            <w:r w:rsidRPr="00A71E43">
              <w:rPr>
                <w:lang w:val="es-MX"/>
              </w:rPr>
              <w:t xml:space="preserve">d.- Si una sucursal obtiene utilidad a sus trabajadores </w:t>
            </w:r>
          </w:p>
          <w:p w:rsidR="00457ED8" w:rsidRPr="00A71E43" w:rsidRDefault="00457ED8" w:rsidP="00457ED8">
            <w:pPr>
              <w:pStyle w:val="Sinespaciado"/>
              <w:rPr>
                <w:lang w:val="es-MX"/>
              </w:rPr>
            </w:pPr>
            <w:r w:rsidRPr="00A71E43">
              <w:rPr>
                <w:lang w:val="es-MX"/>
              </w:rPr>
              <w:t xml:space="preserve">      le  pagan gratificación</w:t>
            </w:r>
          </w:p>
        </w:tc>
      </w:tr>
    </w:tbl>
    <w:p w:rsidR="008B1996" w:rsidRDefault="008B1996" w:rsidP="000A6E47">
      <w:pPr>
        <w:pStyle w:val="Sinespaciado"/>
        <w:rPr>
          <w:rFonts w:ascii="MyriadPro-Regular" w:hAnsi="MyriadPro-Regular" w:cs="MyriadPro-Regular"/>
          <w:b/>
          <w:sz w:val="20"/>
          <w:szCs w:val="20"/>
        </w:rPr>
      </w:pPr>
    </w:p>
    <w:p w:rsidR="008B1996" w:rsidRDefault="008B1996" w:rsidP="00413E0A">
      <w:pPr>
        <w:pStyle w:val="Prrafodelista"/>
        <w:autoSpaceDE w:val="0"/>
        <w:autoSpaceDN w:val="0"/>
        <w:adjustRightInd w:val="0"/>
        <w:spacing w:after="0" w:line="240" w:lineRule="auto"/>
        <w:rPr>
          <w:rFonts w:ascii="MyriadPro-Regular" w:hAnsi="MyriadPro-Regular" w:cs="MyriadPro-Regular"/>
          <w:b/>
          <w:sz w:val="20"/>
          <w:szCs w:val="20"/>
        </w:rPr>
      </w:pPr>
    </w:p>
    <w:p w:rsidR="00B34B0E" w:rsidRPr="00B34B0E" w:rsidRDefault="00B34B0E" w:rsidP="00B34B0E">
      <w:pPr>
        <w:autoSpaceDE w:val="0"/>
        <w:autoSpaceDN w:val="0"/>
        <w:adjustRightInd w:val="0"/>
        <w:spacing w:after="0" w:line="240" w:lineRule="auto"/>
        <w:rPr>
          <w:rFonts w:ascii="MyriadPro-Regular" w:hAnsi="MyriadPro-Regular" w:cs="MyriadPro-Regular"/>
          <w:sz w:val="20"/>
          <w:szCs w:val="20"/>
        </w:rPr>
      </w:pPr>
    </w:p>
    <w:sectPr w:rsidR="00B34B0E" w:rsidRPr="00B34B0E" w:rsidSect="00B56355">
      <w:headerReference w:type="default" r:id="rId40"/>
      <w:footerReference w:type="default" r:id="rId41"/>
      <w:pgSz w:w="11906" w:h="16838"/>
      <w:pgMar w:top="993" w:right="1701" w:bottom="851" w:left="1134" w:header="708" w:footer="14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3FC" w:rsidRDefault="002373FC" w:rsidP="00E8112B">
      <w:pPr>
        <w:spacing w:after="0" w:line="240" w:lineRule="auto"/>
      </w:pPr>
      <w:r>
        <w:separator/>
      </w:r>
    </w:p>
  </w:endnote>
  <w:endnote w:type="continuationSeparator" w:id="0">
    <w:p w:rsidR="002373FC" w:rsidRDefault="002373FC" w:rsidP="00E811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Pro-Cond">
    <w:panose1 w:val="00000000000000000000"/>
    <w:charset w:val="00"/>
    <w:family w:val="swiss"/>
    <w:notTrueType/>
    <w:pitch w:val="default"/>
    <w:sig w:usb0="00000003" w:usb1="00000000" w:usb2="00000000" w:usb3="00000000" w:csb0="00000001" w:csb1="00000000"/>
  </w:font>
  <w:font w:name="MyriadPro-BoldCon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E47" w:rsidRDefault="000A6E47">
    <w:pPr>
      <w:pStyle w:val="Piedepgina"/>
    </w:pPr>
    <w:r>
      <w:t>Área Comercial: Administración RRHH</w:t>
    </w:r>
  </w:p>
  <w:p w:rsidR="000A6E47" w:rsidRDefault="000A6E4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3FC" w:rsidRDefault="002373FC" w:rsidP="00E8112B">
      <w:pPr>
        <w:spacing w:after="0" w:line="240" w:lineRule="auto"/>
      </w:pPr>
      <w:r>
        <w:separator/>
      </w:r>
    </w:p>
  </w:footnote>
  <w:footnote w:type="continuationSeparator" w:id="0">
    <w:p w:rsidR="002373FC" w:rsidRDefault="002373FC" w:rsidP="00E811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09080"/>
      <w:docPartObj>
        <w:docPartGallery w:val="Page Numbers (Top of Page)"/>
        <w:docPartUnique/>
      </w:docPartObj>
    </w:sdtPr>
    <w:sdtContent>
      <w:p w:rsidR="000A6E47" w:rsidRDefault="000A6E47" w:rsidP="00E8112B">
        <w:pPr>
          <w:pStyle w:val="Encabezado"/>
          <w:jc w:val="right"/>
        </w:pPr>
        <w:r>
          <w:rPr>
            <w:noProof/>
            <w:lang w:eastAsia="es-ES"/>
          </w:rPr>
          <w:drawing>
            <wp:anchor distT="0" distB="0" distL="114300" distR="114300" simplePos="0" relativeHeight="251658240" behindDoc="0" locked="0" layoutInCell="1" allowOverlap="1">
              <wp:simplePos x="0" y="0"/>
              <wp:positionH relativeFrom="column">
                <wp:posOffset>2407920</wp:posOffset>
              </wp:positionH>
              <wp:positionV relativeFrom="paragraph">
                <wp:posOffset>-187325</wp:posOffset>
              </wp:positionV>
              <wp:extent cx="1427480" cy="285750"/>
              <wp:effectExtent l="19050" t="0" r="1270" b="0"/>
              <wp:wrapSquare wrapText="bothSides"/>
              <wp:docPr id="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b="25533"/>
                      <a:stretch>
                        <a:fillRect/>
                      </a:stretch>
                    </pic:blipFill>
                    <pic:spPr bwMode="auto">
                      <a:xfrm>
                        <a:off x="0" y="0"/>
                        <a:ext cx="1427480" cy="285750"/>
                      </a:xfrm>
                      <a:prstGeom prst="rect">
                        <a:avLst/>
                      </a:prstGeom>
                      <a:noFill/>
                      <a:ln w="9525">
                        <a:noFill/>
                        <a:miter lim="800000"/>
                        <a:headEnd/>
                        <a:tailEnd/>
                      </a:ln>
                    </pic:spPr>
                  </pic:pic>
                </a:graphicData>
              </a:graphic>
            </wp:anchor>
          </w:drawing>
        </w:r>
        <w:fldSimple w:instr=" PAGE   \* MERGEFORMAT ">
          <w:r w:rsidR="000211AA">
            <w:rPr>
              <w:noProof/>
            </w:rPr>
            <w:t>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F0B69"/>
    <w:multiLevelType w:val="multilevel"/>
    <w:tmpl w:val="ED02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7B5335"/>
    <w:multiLevelType w:val="hybridMultilevel"/>
    <w:tmpl w:val="01AEF1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0C87D15"/>
    <w:multiLevelType w:val="hybridMultilevel"/>
    <w:tmpl w:val="651EA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D3D2D89"/>
    <w:multiLevelType w:val="hybridMultilevel"/>
    <w:tmpl w:val="243ECC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BDC09B2"/>
    <w:multiLevelType w:val="hybridMultilevel"/>
    <w:tmpl w:val="5510B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2530"/>
  </w:hdrShapeDefaults>
  <w:footnotePr>
    <w:footnote w:id="-1"/>
    <w:footnote w:id="0"/>
  </w:footnotePr>
  <w:endnotePr>
    <w:endnote w:id="-1"/>
    <w:endnote w:id="0"/>
  </w:endnotePr>
  <w:compat/>
  <w:rsids>
    <w:rsidRoot w:val="004F3A9B"/>
    <w:rsid w:val="00001AFF"/>
    <w:rsid w:val="00006E5A"/>
    <w:rsid w:val="00020ADD"/>
    <w:rsid w:val="000211AA"/>
    <w:rsid w:val="00036402"/>
    <w:rsid w:val="000623A2"/>
    <w:rsid w:val="00094492"/>
    <w:rsid w:val="000A6E47"/>
    <w:rsid w:val="000A7C5A"/>
    <w:rsid w:val="000C614F"/>
    <w:rsid w:val="000C6855"/>
    <w:rsid w:val="00111D95"/>
    <w:rsid w:val="001444D2"/>
    <w:rsid w:val="001723E4"/>
    <w:rsid w:val="00186AD6"/>
    <w:rsid w:val="0019272C"/>
    <w:rsid w:val="001D2AD2"/>
    <w:rsid w:val="00211F3E"/>
    <w:rsid w:val="002373FC"/>
    <w:rsid w:val="00247008"/>
    <w:rsid w:val="00263869"/>
    <w:rsid w:val="002813D6"/>
    <w:rsid w:val="00303A3D"/>
    <w:rsid w:val="0032014D"/>
    <w:rsid w:val="00327165"/>
    <w:rsid w:val="00332458"/>
    <w:rsid w:val="003327CB"/>
    <w:rsid w:val="00343CCB"/>
    <w:rsid w:val="003B492A"/>
    <w:rsid w:val="00413E0A"/>
    <w:rsid w:val="00415467"/>
    <w:rsid w:val="00457ED8"/>
    <w:rsid w:val="004B71D2"/>
    <w:rsid w:val="004F3A9B"/>
    <w:rsid w:val="00536645"/>
    <w:rsid w:val="00545D2C"/>
    <w:rsid w:val="00562E84"/>
    <w:rsid w:val="00615A2A"/>
    <w:rsid w:val="006E289B"/>
    <w:rsid w:val="007021E4"/>
    <w:rsid w:val="00713BE8"/>
    <w:rsid w:val="007434AF"/>
    <w:rsid w:val="007A1CEA"/>
    <w:rsid w:val="007E0489"/>
    <w:rsid w:val="00860550"/>
    <w:rsid w:val="0088350B"/>
    <w:rsid w:val="00891B21"/>
    <w:rsid w:val="00894A51"/>
    <w:rsid w:val="008A7999"/>
    <w:rsid w:val="008B16EB"/>
    <w:rsid w:val="008B1996"/>
    <w:rsid w:val="008B68D2"/>
    <w:rsid w:val="008D7BAC"/>
    <w:rsid w:val="009369F4"/>
    <w:rsid w:val="009A42E6"/>
    <w:rsid w:val="009B2E3D"/>
    <w:rsid w:val="009E1E3B"/>
    <w:rsid w:val="00A52472"/>
    <w:rsid w:val="00A66D4A"/>
    <w:rsid w:val="00B000BC"/>
    <w:rsid w:val="00B32C06"/>
    <w:rsid w:val="00B34AB3"/>
    <w:rsid w:val="00B34B0E"/>
    <w:rsid w:val="00B50832"/>
    <w:rsid w:val="00B56355"/>
    <w:rsid w:val="00BA1AD3"/>
    <w:rsid w:val="00BA1B43"/>
    <w:rsid w:val="00BB041B"/>
    <w:rsid w:val="00BD0BAE"/>
    <w:rsid w:val="00BE0A94"/>
    <w:rsid w:val="00C04D2D"/>
    <w:rsid w:val="00C3729C"/>
    <w:rsid w:val="00C72A51"/>
    <w:rsid w:val="00CB305C"/>
    <w:rsid w:val="00D021FF"/>
    <w:rsid w:val="00D230B2"/>
    <w:rsid w:val="00DB0EAC"/>
    <w:rsid w:val="00DC3741"/>
    <w:rsid w:val="00E046F2"/>
    <w:rsid w:val="00E274B6"/>
    <w:rsid w:val="00E41D02"/>
    <w:rsid w:val="00E67BEF"/>
    <w:rsid w:val="00E8112B"/>
    <w:rsid w:val="00EB07CA"/>
    <w:rsid w:val="00F04A67"/>
    <w:rsid w:val="00F17E29"/>
    <w:rsid w:val="00F32AFC"/>
    <w:rsid w:val="00F56B6A"/>
    <w:rsid w:val="00F62D3E"/>
    <w:rsid w:val="00F75D24"/>
    <w:rsid w:val="00F87846"/>
    <w:rsid w:val="00F92D04"/>
    <w:rsid w:val="00FA0735"/>
    <w:rsid w:val="00FD4ED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23" type="connector" idref="#_x0000_s1068"/>
        <o:r id="V:Rule24" type="connector" idref="#_x0000_s1082"/>
        <o:r id="V:Rule25" type="connector" idref="#_x0000_s1075"/>
        <o:r id="V:Rule26" type="connector" idref="#_x0000_s1030"/>
        <o:r id="V:Rule27" type="connector" idref="#_x0000_s1033"/>
        <o:r id="V:Rule28" type="connector" idref="#_x0000_s1080"/>
        <o:r id="V:Rule29" type="connector" idref="#_x0000_s1078"/>
        <o:r id="V:Rule30" type="connector" idref="#_x0000_s1070"/>
        <o:r id="V:Rule31" type="connector" idref="#_x0000_s1054"/>
        <o:r id="V:Rule32" type="connector" idref="#_x0000_s1079"/>
        <o:r id="V:Rule33" type="connector" idref="#_x0000_s1071"/>
        <o:r id="V:Rule34" type="connector" idref="#_x0000_s1038"/>
        <o:r id="V:Rule35" type="connector" idref="#_x0000_s1083"/>
        <o:r id="V:Rule36" type="connector" idref="#_x0000_s1034"/>
        <o:r id="V:Rule37" type="connector" idref="#_x0000_s1069"/>
        <o:r id="V:Rule38" type="connector" idref="#_x0000_s1077"/>
        <o:r id="V:Rule39" type="connector" idref="#_x0000_s1035"/>
        <o:r id="V:Rule40" type="connector" idref="#_x0000_s1055"/>
        <o:r id="V:Rule41" type="connector" idref="#_x0000_s1036"/>
        <o:r id="V:Rule42" type="connector" idref="#_x0000_s1085"/>
        <o:r id="V:Rule43" type="connector" idref="#_x0000_s1039"/>
        <o:r id="V:Rule44"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83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F3A9B"/>
    <w:pPr>
      <w:spacing w:after="0" w:line="240" w:lineRule="auto"/>
    </w:pPr>
  </w:style>
  <w:style w:type="paragraph" w:styleId="Textodeglobo">
    <w:name w:val="Balloon Text"/>
    <w:basedOn w:val="Normal"/>
    <w:link w:val="TextodegloboCar"/>
    <w:uiPriority w:val="99"/>
    <w:semiHidden/>
    <w:unhideWhenUsed/>
    <w:rsid w:val="004F3A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A9B"/>
    <w:rPr>
      <w:rFonts w:ascii="Tahoma" w:hAnsi="Tahoma" w:cs="Tahoma"/>
      <w:sz w:val="16"/>
      <w:szCs w:val="16"/>
    </w:rPr>
  </w:style>
  <w:style w:type="paragraph" w:styleId="Prrafodelista">
    <w:name w:val="List Paragraph"/>
    <w:basedOn w:val="Normal"/>
    <w:uiPriority w:val="34"/>
    <w:qFormat/>
    <w:rsid w:val="00860550"/>
    <w:pPr>
      <w:ind w:left="720"/>
      <w:contextualSpacing/>
    </w:pPr>
  </w:style>
  <w:style w:type="character" w:styleId="Hipervnculo">
    <w:name w:val="Hyperlink"/>
    <w:basedOn w:val="Fuentedeprrafopredeter"/>
    <w:uiPriority w:val="99"/>
    <w:unhideWhenUsed/>
    <w:rsid w:val="008A7999"/>
    <w:rPr>
      <w:color w:val="0000FF" w:themeColor="hyperlink"/>
      <w:u w:val="single"/>
    </w:rPr>
  </w:style>
  <w:style w:type="paragraph" w:styleId="NormalWeb">
    <w:name w:val="Normal (Web)"/>
    <w:basedOn w:val="Normal"/>
    <w:uiPriority w:val="99"/>
    <w:semiHidden/>
    <w:unhideWhenUsed/>
    <w:rsid w:val="00562E8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62E84"/>
    <w:rPr>
      <w:b/>
      <w:bCs/>
    </w:rPr>
  </w:style>
  <w:style w:type="character" w:customStyle="1" w:styleId="link-external">
    <w:name w:val="link-external"/>
    <w:basedOn w:val="Fuentedeprrafopredeter"/>
    <w:rsid w:val="000C6855"/>
  </w:style>
  <w:style w:type="paragraph" w:styleId="Encabezado">
    <w:name w:val="header"/>
    <w:basedOn w:val="Normal"/>
    <w:link w:val="EncabezadoCar"/>
    <w:uiPriority w:val="99"/>
    <w:unhideWhenUsed/>
    <w:rsid w:val="00E811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112B"/>
  </w:style>
  <w:style w:type="paragraph" w:styleId="Piedepgina">
    <w:name w:val="footer"/>
    <w:basedOn w:val="Normal"/>
    <w:link w:val="PiedepginaCar"/>
    <w:uiPriority w:val="99"/>
    <w:unhideWhenUsed/>
    <w:rsid w:val="00E811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112B"/>
  </w:style>
</w:styles>
</file>

<file path=word/webSettings.xml><?xml version="1.0" encoding="utf-8"?>
<w:webSettings xmlns:r="http://schemas.openxmlformats.org/officeDocument/2006/relationships" xmlns:w="http://schemas.openxmlformats.org/wordprocessingml/2006/main">
  <w:divs>
    <w:div w:id="277180682">
      <w:bodyDiv w:val="1"/>
      <w:marLeft w:val="0"/>
      <w:marRight w:val="0"/>
      <w:marTop w:val="0"/>
      <w:marBottom w:val="0"/>
      <w:divBdr>
        <w:top w:val="none" w:sz="0" w:space="0" w:color="auto"/>
        <w:left w:val="none" w:sz="0" w:space="0" w:color="auto"/>
        <w:bottom w:val="none" w:sz="0" w:space="0" w:color="auto"/>
        <w:right w:val="none" w:sz="0" w:space="0" w:color="auto"/>
      </w:divBdr>
    </w:div>
    <w:div w:id="156860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995</Words>
  <Characters>5476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dc:creator>
  <cp:lastModifiedBy>CONTABILIDAD</cp:lastModifiedBy>
  <cp:revision>2</cp:revision>
  <cp:lastPrinted>2020-06-09T14:39:00Z</cp:lastPrinted>
  <dcterms:created xsi:type="dcterms:W3CDTF">2020-06-27T05:19:00Z</dcterms:created>
  <dcterms:modified xsi:type="dcterms:W3CDTF">2020-06-27T05:19:00Z</dcterms:modified>
</cp:coreProperties>
</file>