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1DA" w:rsidRPr="007661DA" w:rsidRDefault="007661DA" w:rsidP="007661DA">
      <w:pPr>
        <w:tabs>
          <w:tab w:val="center" w:pos="4419"/>
          <w:tab w:val="right" w:pos="8838"/>
        </w:tabs>
        <w:spacing w:after="0" w:line="240" w:lineRule="auto"/>
        <w:rPr>
          <w:b/>
          <w:sz w:val="36"/>
          <w:szCs w:val="36"/>
          <w:lang w:val="es-ES"/>
        </w:rPr>
      </w:pPr>
      <w:r w:rsidRPr="007661DA">
        <w:rPr>
          <w:b/>
          <w:sz w:val="36"/>
          <w:szCs w:val="36"/>
          <w:lang w:val="es-ES"/>
        </w:rPr>
        <w:t>DEPARTAMENTO DE MECANICA AUTOMOTRIZ</w:t>
      </w:r>
    </w:p>
    <w:p w:rsidR="007661DA" w:rsidRPr="007661DA" w:rsidRDefault="007661DA" w:rsidP="007661DA">
      <w:pPr>
        <w:tabs>
          <w:tab w:val="center" w:pos="4419"/>
          <w:tab w:val="right" w:pos="8838"/>
        </w:tabs>
        <w:spacing w:after="0" w:line="240" w:lineRule="auto"/>
        <w:rPr>
          <w:sz w:val="26"/>
          <w:szCs w:val="26"/>
          <w:lang w:val="es-ES"/>
        </w:rPr>
      </w:pPr>
      <w:r w:rsidRPr="007661DA">
        <w:rPr>
          <w:sz w:val="26"/>
          <w:szCs w:val="26"/>
          <w:lang w:val="es-ES"/>
        </w:rPr>
        <w:t xml:space="preserve"> </w:t>
      </w:r>
      <w:proofErr w:type="gramStart"/>
      <w:r w:rsidRPr="007661DA">
        <w:rPr>
          <w:sz w:val="26"/>
          <w:szCs w:val="26"/>
          <w:lang w:val="es-ES"/>
        </w:rPr>
        <w:t>Profesor :</w:t>
      </w:r>
      <w:proofErr w:type="gramEnd"/>
      <w:r w:rsidRPr="007661DA">
        <w:rPr>
          <w:sz w:val="26"/>
          <w:szCs w:val="26"/>
          <w:lang w:val="es-ES"/>
        </w:rPr>
        <w:t xml:space="preserve"> Cristian Torres Olivares / Cristian Martínez Castro / Álvaro Flores  Ruiz</w:t>
      </w:r>
    </w:p>
    <w:p w:rsidR="007661DA" w:rsidRPr="007661DA" w:rsidRDefault="007661DA" w:rsidP="007661DA">
      <w:pPr>
        <w:tabs>
          <w:tab w:val="center" w:pos="4419"/>
          <w:tab w:val="right" w:pos="8838"/>
        </w:tabs>
        <w:spacing w:after="0" w:line="240" w:lineRule="auto"/>
        <w:rPr>
          <w:sz w:val="36"/>
          <w:szCs w:val="36"/>
          <w:lang w:val="es-ES"/>
        </w:rPr>
      </w:pPr>
      <w:r w:rsidRPr="007661DA">
        <w:rPr>
          <w:lang w:val="es-ES"/>
        </w:rPr>
        <w:t xml:space="preserve"> </w:t>
      </w:r>
      <w:proofErr w:type="gramStart"/>
      <w:r w:rsidRPr="007661DA">
        <w:rPr>
          <w:lang w:val="es-ES"/>
        </w:rPr>
        <w:t xml:space="preserve">Asignatura  </w:t>
      </w:r>
      <w:r w:rsidRPr="007661DA">
        <w:rPr>
          <w:sz w:val="36"/>
          <w:szCs w:val="36"/>
          <w:lang w:val="es-ES"/>
        </w:rPr>
        <w:t>:</w:t>
      </w:r>
      <w:proofErr w:type="gramEnd"/>
      <w:r w:rsidRPr="007661DA">
        <w:rPr>
          <w:sz w:val="36"/>
          <w:szCs w:val="36"/>
          <w:lang w:val="es-ES"/>
        </w:rPr>
        <w:t xml:space="preserve"> MSDS    (</w:t>
      </w:r>
      <w:proofErr w:type="spellStart"/>
      <w:r w:rsidRPr="007661DA">
        <w:rPr>
          <w:sz w:val="36"/>
          <w:szCs w:val="36"/>
          <w:lang w:val="es-ES"/>
        </w:rPr>
        <w:t>Guia</w:t>
      </w:r>
      <w:proofErr w:type="spellEnd"/>
      <w:r w:rsidRPr="007661DA">
        <w:rPr>
          <w:sz w:val="36"/>
          <w:szCs w:val="36"/>
          <w:lang w:val="es-ES"/>
        </w:rPr>
        <w:t xml:space="preserve"> I</w:t>
      </w:r>
      <w:r>
        <w:rPr>
          <w:sz w:val="36"/>
          <w:szCs w:val="36"/>
          <w:lang w:val="es-ES"/>
        </w:rPr>
        <w:t>I</w:t>
      </w:r>
      <w:r w:rsidRPr="007661DA">
        <w:rPr>
          <w:sz w:val="36"/>
          <w:szCs w:val="36"/>
          <w:lang w:val="es-ES"/>
        </w:rPr>
        <w:t>I) (4°A MEC)</w:t>
      </w:r>
      <w:r w:rsidRPr="007661DA">
        <w:rPr>
          <w:lang w:val="es-ES"/>
        </w:rPr>
        <w:t xml:space="preserve">  </w:t>
      </w:r>
    </w:p>
    <w:p w:rsidR="007661DA" w:rsidRPr="007661DA" w:rsidRDefault="007661DA" w:rsidP="007661DA">
      <w:pPr>
        <w:tabs>
          <w:tab w:val="center" w:pos="4419"/>
          <w:tab w:val="right" w:pos="8838"/>
        </w:tabs>
        <w:spacing w:after="0" w:line="240" w:lineRule="auto"/>
        <w:rPr>
          <w:lang w:val="es-ES"/>
        </w:rPr>
      </w:pPr>
    </w:p>
    <w:p w:rsidR="007661DA" w:rsidRDefault="007661DA" w:rsidP="007661DA">
      <w:pPr>
        <w:tabs>
          <w:tab w:val="center" w:pos="4419"/>
          <w:tab w:val="right" w:pos="8838"/>
        </w:tabs>
        <w:spacing w:after="0" w:line="240" w:lineRule="auto"/>
        <w:rPr>
          <w:lang w:val="es-ES"/>
        </w:rPr>
      </w:pPr>
      <w:r w:rsidRPr="007661DA">
        <w:rPr>
          <w:lang w:val="es-ES"/>
        </w:rPr>
        <w:t xml:space="preserve">Nombre </w:t>
      </w:r>
      <w:proofErr w:type="gramStart"/>
      <w:r w:rsidRPr="007661DA">
        <w:rPr>
          <w:lang w:val="es-ES"/>
        </w:rPr>
        <w:t>del  alumno</w:t>
      </w:r>
      <w:proofErr w:type="gramEnd"/>
      <w:r w:rsidRPr="007661DA">
        <w:rPr>
          <w:lang w:val="es-ES"/>
        </w:rPr>
        <w:t xml:space="preserve">: __________________________________________________ </w:t>
      </w:r>
    </w:p>
    <w:p w:rsidR="00301708" w:rsidRPr="00301708" w:rsidRDefault="00301708" w:rsidP="007661DA">
      <w:pPr>
        <w:tabs>
          <w:tab w:val="center" w:pos="4419"/>
          <w:tab w:val="right" w:pos="8838"/>
        </w:tabs>
        <w:spacing w:after="0" w:line="240" w:lineRule="auto"/>
        <w:rPr>
          <w:b/>
          <w:sz w:val="32"/>
          <w:szCs w:val="32"/>
          <w:lang w:val="es-ES"/>
        </w:rPr>
      </w:pPr>
      <w:r w:rsidRPr="00301708">
        <w:rPr>
          <w:b/>
          <w:sz w:val="32"/>
          <w:szCs w:val="32"/>
          <w:lang w:val="es-ES"/>
        </w:rPr>
        <w:t xml:space="preserve">MANTENIMIENTO DE SISTEMAS DE </w:t>
      </w:r>
      <w:proofErr w:type="gramStart"/>
      <w:r w:rsidRPr="00301708">
        <w:rPr>
          <w:b/>
          <w:sz w:val="32"/>
          <w:szCs w:val="32"/>
          <w:lang w:val="es-ES"/>
        </w:rPr>
        <w:t>DIRECCION  Y</w:t>
      </w:r>
      <w:proofErr w:type="gramEnd"/>
      <w:r w:rsidRPr="00301708">
        <w:rPr>
          <w:b/>
          <w:sz w:val="32"/>
          <w:szCs w:val="32"/>
          <w:lang w:val="es-ES"/>
        </w:rPr>
        <w:t xml:space="preserve">  SUSPENSION</w:t>
      </w:r>
    </w:p>
    <w:p w:rsidR="007661DA" w:rsidRDefault="007661DA" w:rsidP="007661DA">
      <w:pPr>
        <w:tabs>
          <w:tab w:val="center" w:pos="4419"/>
          <w:tab w:val="right" w:pos="8838"/>
        </w:tabs>
        <w:spacing w:after="0" w:line="240" w:lineRule="auto"/>
        <w:rPr>
          <w:lang w:val="es-ES"/>
        </w:rPr>
      </w:pPr>
    </w:p>
    <w:p w:rsidR="007661DA" w:rsidRPr="00301708" w:rsidRDefault="007661DA" w:rsidP="007661DA">
      <w:pPr>
        <w:tabs>
          <w:tab w:val="center" w:pos="4419"/>
          <w:tab w:val="right" w:pos="8838"/>
        </w:tabs>
        <w:spacing w:after="0" w:line="240" w:lineRule="auto"/>
        <w:rPr>
          <w:sz w:val="32"/>
          <w:szCs w:val="32"/>
          <w:lang w:val="es-ES"/>
        </w:rPr>
      </w:pPr>
      <w:r w:rsidRPr="00301708">
        <w:rPr>
          <w:sz w:val="32"/>
          <w:szCs w:val="32"/>
          <w:lang w:val="es-ES"/>
        </w:rPr>
        <w:t xml:space="preserve">Luego de dar una mirada a la historia y </w:t>
      </w:r>
      <w:r w:rsidR="008F1E6D" w:rsidRPr="00301708">
        <w:rPr>
          <w:sz w:val="32"/>
          <w:szCs w:val="32"/>
          <w:lang w:val="es-ES"/>
        </w:rPr>
        <w:t xml:space="preserve">la </w:t>
      </w:r>
      <w:r w:rsidRPr="00301708">
        <w:rPr>
          <w:sz w:val="32"/>
          <w:szCs w:val="32"/>
          <w:lang w:val="es-ES"/>
        </w:rPr>
        <w:t xml:space="preserve">evolución de los sistemas de suspensión </w:t>
      </w:r>
      <w:r w:rsidR="008F1E6D" w:rsidRPr="00301708">
        <w:rPr>
          <w:sz w:val="32"/>
          <w:szCs w:val="32"/>
          <w:lang w:val="es-ES"/>
        </w:rPr>
        <w:t>en una</w:t>
      </w:r>
      <w:r w:rsidRPr="00301708">
        <w:rPr>
          <w:sz w:val="32"/>
          <w:szCs w:val="32"/>
          <w:lang w:val="es-ES"/>
        </w:rPr>
        <w:t xml:space="preserve"> de la</w:t>
      </w:r>
      <w:r w:rsidR="008F1E6D" w:rsidRPr="00301708">
        <w:rPr>
          <w:sz w:val="32"/>
          <w:szCs w:val="32"/>
          <w:lang w:val="es-ES"/>
        </w:rPr>
        <w:t xml:space="preserve"> </w:t>
      </w:r>
      <w:proofErr w:type="spellStart"/>
      <w:r w:rsidR="008F1E6D" w:rsidRPr="00301708">
        <w:rPr>
          <w:sz w:val="32"/>
          <w:szCs w:val="32"/>
          <w:lang w:val="es-ES"/>
        </w:rPr>
        <w:t>mas</w:t>
      </w:r>
      <w:proofErr w:type="spellEnd"/>
      <w:r w:rsidR="008F1E6D" w:rsidRPr="00301708">
        <w:rPr>
          <w:sz w:val="32"/>
          <w:szCs w:val="32"/>
          <w:lang w:val="es-ES"/>
        </w:rPr>
        <w:t xml:space="preserve"> conocida</w:t>
      </w:r>
      <w:r w:rsidRPr="00301708">
        <w:rPr>
          <w:sz w:val="32"/>
          <w:szCs w:val="32"/>
          <w:lang w:val="es-ES"/>
        </w:rPr>
        <w:t xml:space="preserve"> fabrica automotriz</w:t>
      </w:r>
      <w:r w:rsidR="008F1E6D" w:rsidRPr="00301708">
        <w:rPr>
          <w:sz w:val="32"/>
          <w:szCs w:val="32"/>
          <w:lang w:val="es-ES"/>
        </w:rPr>
        <w:t xml:space="preserve"> </w:t>
      </w:r>
      <w:proofErr w:type="gramStart"/>
      <w:r w:rsidR="008F1E6D" w:rsidRPr="00301708">
        <w:rPr>
          <w:sz w:val="32"/>
          <w:szCs w:val="32"/>
          <w:lang w:val="es-ES"/>
        </w:rPr>
        <w:t>Francesa</w:t>
      </w:r>
      <w:proofErr w:type="gramEnd"/>
      <w:r w:rsidR="008F1E6D" w:rsidRPr="00301708">
        <w:rPr>
          <w:sz w:val="32"/>
          <w:szCs w:val="32"/>
          <w:lang w:val="es-ES"/>
        </w:rPr>
        <w:t xml:space="preserve"> como lo es </w:t>
      </w:r>
      <w:proofErr w:type="spellStart"/>
      <w:r w:rsidR="008F1E6D" w:rsidRPr="00301708">
        <w:rPr>
          <w:sz w:val="32"/>
          <w:szCs w:val="32"/>
          <w:lang w:val="es-ES"/>
        </w:rPr>
        <w:t>C</w:t>
      </w:r>
      <w:r w:rsidRPr="00301708">
        <w:rPr>
          <w:sz w:val="32"/>
          <w:szCs w:val="32"/>
          <w:lang w:val="es-ES"/>
        </w:rPr>
        <w:t>itroen</w:t>
      </w:r>
      <w:proofErr w:type="spellEnd"/>
      <w:r w:rsidRPr="00301708">
        <w:rPr>
          <w:sz w:val="32"/>
          <w:szCs w:val="32"/>
          <w:lang w:val="es-ES"/>
        </w:rPr>
        <w:t>, Debemos continuar con</w:t>
      </w:r>
      <w:r w:rsidR="008F1E6D" w:rsidRPr="00301708">
        <w:rPr>
          <w:sz w:val="32"/>
          <w:szCs w:val="32"/>
          <w:lang w:val="es-ES"/>
        </w:rPr>
        <w:t xml:space="preserve"> la </w:t>
      </w:r>
      <w:bookmarkStart w:id="0" w:name="_GoBack"/>
      <w:r w:rsidR="008F1E6D" w:rsidRPr="00301708">
        <w:rPr>
          <w:sz w:val="32"/>
          <w:szCs w:val="32"/>
          <w:lang w:val="es-ES"/>
        </w:rPr>
        <w:t xml:space="preserve">globalidad </w:t>
      </w:r>
      <w:bookmarkEnd w:id="0"/>
      <w:r w:rsidR="008F1E6D" w:rsidRPr="00301708">
        <w:rPr>
          <w:sz w:val="32"/>
          <w:szCs w:val="32"/>
          <w:lang w:val="es-ES"/>
        </w:rPr>
        <w:t xml:space="preserve">de los </w:t>
      </w:r>
      <w:r w:rsidRPr="00301708">
        <w:rPr>
          <w:sz w:val="32"/>
          <w:szCs w:val="32"/>
          <w:lang w:val="es-ES"/>
        </w:rPr>
        <w:t>sistema</w:t>
      </w:r>
      <w:r w:rsidR="008F1E6D" w:rsidRPr="00301708">
        <w:rPr>
          <w:sz w:val="32"/>
          <w:szCs w:val="32"/>
          <w:lang w:val="es-ES"/>
        </w:rPr>
        <w:t>s</w:t>
      </w:r>
      <w:r w:rsidRPr="00301708">
        <w:rPr>
          <w:sz w:val="32"/>
          <w:szCs w:val="32"/>
          <w:lang w:val="es-ES"/>
        </w:rPr>
        <w:t xml:space="preserve"> de suspensión</w:t>
      </w:r>
    </w:p>
    <w:p w:rsidR="007661DA" w:rsidRDefault="007661DA" w:rsidP="007661DA">
      <w:pPr>
        <w:tabs>
          <w:tab w:val="center" w:pos="4419"/>
          <w:tab w:val="right" w:pos="8838"/>
        </w:tabs>
        <w:spacing w:after="0" w:line="240" w:lineRule="auto"/>
        <w:rPr>
          <w:b/>
          <w:sz w:val="32"/>
          <w:szCs w:val="32"/>
          <w:lang w:val="es-ES"/>
        </w:rPr>
      </w:pPr>
    </w:p>
    <w:p w:rsidR="00BA60ED" w:rsidRPr="00BA60ED" w:rsidRDefault="00BA60ED" w:rsidP="00BA60ED">
      <w:pPr>
        <w:spacing w:after="0" w:line="240" w:lineRule="auto"/>
        <w:ind w:right="-93"/>
        <w:jc w:val="both"/>
        <w:rPr>
          <w:rFonts w:ascii="Arial" w:eastAsia="Times New Roman" w:hAnsi="Arial" w:cs="Arial"/>
          <w:color w:val="000000"/>
          <w:sz w:val="27"/>
          <w:szCs w:val="27"/>
          <w:lang w:eastAsia="es-CL"/>
        </w:rPr>
      </w:pPr>
      <w:r w:rsidRPr="00BA60ED">
        <w:rPr>
          <w:rFonts w:ascii="Arial" w:eastAsia="Times New Roman" w:hAnsi="Arial" w:cs="Arial"/>
          <w:b/>
          <w:bCs/>
          <w:color w:val="000000"/>
          <w:sz w:val="27"/>
          <w:szCs w:val="27"/>
          <w:bdr w:val="none" w:sz="0" w:space="0" w:color="auto" w:frame="1"/>
          <w:lang w:eastAsia="es-CL"/>
        </w:rPr>
        <w:t>1.1- Generalidades</w:t>
      </w:r>
    </w:p>
    <w:p w:rsidR="00BA60ED" w:rsidRPr="00BA60ED" w:rsidRDefault="00BA60ED" w:rsidP="00BA60ED">
      <w:pPr>
        <w:spacing w:after="0" w:line="240" w:lineRule="auto"/>
        <w:ind w:right="-93"/>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El </w:t>
      </w:r>
      <w:r w:rsidRPr="00BA60ED">
        <w:rPr>
          <w:rFonts w:ascii="Arial" w:eastAsia="Times New Roman" w:hAnsi="Arial" w:cs="Arial"/>
          <w:i/>
          <w:iCs/>
          <w:color w:val="000000"/>
          <w:sz w:val="27"/>
          <w:szCs w:val="27"/>
          <w:bdr w:val="none" w:sz="0" w:space="0" w:color="auto" w:frame="1"/>
          <w:lang w:eastAsia="es-CL"/>
        </w:rPr>
        <w:t>sistema de suspensión de un vehículo</w:t>
      </w:r>
      <w:r w:rsidRPr="00BA60ED">
        <w:rPr>
          <w:rFonts w:ascii="Arial" w:eastAsia="Times New Roman" w:hAnsi="Arial" w:cs="Arial"/>
          <w:color w:val="000000"/>
          <w:sz w:val="27"/>
          <w:szCs w:val="27"/>
          <w:lang w:eastAsia="es-CL"/>
        </w:rPr>
        <w:t> es el conjunto de componentes mecánicos que unen la parte suspendida del vehículo con la superficie rodante, con el objetivo primordial de mantener siempre el contacto de la rueda con el terreno, de manera que se consiga, por una parte, un mayor control y seguridad del vehículo dado que toda suspensión va a contribuir a mejorar la estabilidad del vehículo, mejorando la adherencia y la respuesta de la dirección, y por otra, que también sirva para absorber las irregularidades del terreno de manera que proporcione una mayor comodidad a los ocupantes del vehículo.</w:t>
      </w:r>
    </w:p>
    <w:p w:rsidR="00BA60ED" w:rsidRPr="00BA60ED" w:rsidRDefault="00BA60ED" w:rsidP="00BA60ED">
      <w:pPr>
        <w:spacing w:after="15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drawing>
          <wp:inline distT="0" distB="0" distL="0" distR="0" wp14:anchorId="4DF80CA5" wp14:editId="4009E1D8">
            <wp:extent cx="3811905" cy="2066290"/>
            <wp:effectExtent l="0" t="0" r="0" b="0"/>
            <wp:docPr id="2" name="Picture 2" descr="Sistema de suspensión de un vehí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tema de suspensión de un vehícu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066290"/>
                    </a:xfrm>
                    <a:prstGeom prst="rect">
                      <a:avLst/>
                    </a:prstGeom>
                    <a:noFill/>
                    <a:ln>
                      <a:noFill/>
                    </a:ln>
                  </pic:spPr>
                </pic:pic>
              </a:graphicData>
            </a:graphic>
          </wp:inline>
        </w:drawing>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En todo vehículo se pueden distinguir dos grandes grupos en los elementos que lo componen:</w:t>
      </w:r>
    </w:p>
    <w:p w:rsidR="00BA60ED" w:rsidRPr="00BA60ED" w:rsidRDefault="00BA60ED" w:rsidP="00BA60ED">
      <w:pPr>
        <w:spacing w:after="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b/>
          <w:bCs/>
          <w:color w:val="000000"/>
          <w:sz w:val="27"/>
          <w:szCs w:val="27"/>
          <w:bdr w:val="none" w:sz="0" w:space="0" w:color="auto" w:frame="1"/>
          <w:lang w:eastAsia="es-CL"/>
        </w:rPr>
        <w:t>•</w:t>
      </w:r>
      <w:r w:rsidRPr="00BA60ED">
        <w:rPr>
          <w:rFonts w:ascii="Arial" w:eastAsia="Times New Roman" w:hAnsi="Arial" w:cs="Arial"/>
          <w:color w:val="000000"/>
          <w:sz w:val="27"/>
          <w:szCs w:val="27"/>
          <w:lang w:eastAsia="es-CL"/>
        </w:rPr>
        <w:t> La Masa Suspendida: que es la parte de la masa del vehículo que es soportada por el sistema de suspensión. Estaría constituida por el chasis, grupo motor, carrocería, etc., además de la carga y ocupantes del vehículo.</w:t>
      </w:r>
    </w:p>
    <w:p w:rsidR="00BA60ED" w:rsidRPr="00BA60ED" w:rsidRDefault="00BA60ED" w:rsidP="00BA60ED">
      <w:pPr>
        <w:spacing w:after="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b/>
          <w:bCs/>
          <w:color w:val="000000"/>
          <w:sz w:val="27"/>
          <w:szCs w:val="27"/>
          <w:bdr w:val="none" w:sz="0" w:space="0" w:color="auto" w:frame="1"/>
          <w:lang w:eastAsia="es-CL"/>
        </w:rPr>
        <w:t>•</w:t>
      </w:r>
      <w:r w:rsidRPr="00BA60ED">
        <w:rPr>
          <w:rFonts w:ascii="Arial" w:eastAsia="Times New Roman" w:hAnsi="Arial" w:cs="Arial"/>
          <w:color w:val="000000"/>
          <w:sz w:val="27"/>
          <w:szCs w:val="27"/>
          <w:lang w:eastAsia="es-CL"/>
        </w:rPr>
        <w:t> La Masa No Suspendida: que es la formada por el sistema de suspensión y los elementos que conectan dicho sistema con el terreno. Son las ruedas, frenos del vehículo (si están incluidos fuera del chasis), elementos de transmisión, ejes, etc.</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xml:space="preserve">Todo sistema de suspensión en los vehículos automóviles debe tener dos cualidades fundamentales: la elasticidad, para evitar golpes secos en </w:t>
      </w:r>
      <w:proofErr w:type="gramStart"/>
      <w:r w:rsidRPr="00BA60ED">
        <w:rPr>
          <w:rFonts w:ascii="Arial" w:eastAsia="Times New Roman" w:hAnsi="Arial" w:cs="Arial"/>
          <w:color w:val="000000"/>
          <w:sz w:val="27"/>
          <w:szCs w:val="27"/>
          <w:lang w:eastAsia="es-CL"/>
        </w:rPr>
        <w:t>el chasis debidos</w:t>
      </w:r>
      <w:proofErr w:type="gramEnd"/>
      <w:r w:rsidRPr="00BA60ED">
        <w:rPr>
          <w:rFonts w:ascii="Arial" w:eastAsia="Times New Roman" w:hAnsi="Arial" w:cs="Arial"/>
          <w:color w:val="000000"/>
          <w:sz w:val="27"/>
          <w:szCs w:val="27"/>
          <w:lang w:eastAsia="es-CL"/>
        </w:rPr>
        <w:t xml:space="preserve"> a las irregularidades del terreno; y la amortiguación, que impida un excesivo balanceo de los elementos de la suspensión que se transmita al resto del vehículo.</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Por ello, los componentes en todo sistema de suspensión se pueden clasificar en dos grandes grupos atendiendo a la función que realicen:</w:t>
      </w:r>
    </w:p>
    <w:p w:rsidR="00BA60ED" w:rsidRPr="00BA60ED" w:rsidRDefault="00BA60ED" w:rsidP="00BA60ED">
      <w:pPr>
        <w:spacing w:before="300" w:after="150" w:line="240" w:lineRule="auto"/>
        <w:ind w:left="600" w:right="300" w:firstLine="9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Componentes elásticos o flexibles de la suspensión: entre estos componentes están las ballestas, barras de torsión, muelles, etc. Garantizan la unión entre los órganos de rodadura y el resto del vehículo, aportando una fuerza recuperadora cuando se produce alguna separación entre ellos.</w:t>
      </w:r>
    </w:p>
    <w:p w:rsidR="00BA60ED" w:rsidRPr="00BA60ED" w:rsidRDefault="00BA60ED" w:rsidP="00BA60ED">
      <w:pPr>
        <w:spacing w:before="300" w:after="150" w:line="240" w:lineRule="auto"/>
        <w:ind w:left="600" w:right="300" w:firstLine="9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Elementos amortiguadores de la suspensión: son aquellos componentes encargados de mitigar o neutralizar las oscilaciones del elemento flexible producidas por las irregularidades del terreno. Son elementos disipadores de energía, que hacen que decaiga el movimiento oscilatorio provocado por cualquier tipo de perturbación que actúe sobre la suspensión.</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A parte de los anteriores elementos, existen otros que completan la cadena cinemática de las suspensiones de un vehículo, tales como:</w:t>
      </w:r>
    </w:p>
    <w:p w:rsidR="00BA60ED" w:rsidRPr="00BA60ED" w:rsidRDefault="00BA60ED" w:rsidP="00BA60ED">
      <w:pPr>
        <w:spacing w:before="300" w:after="150" w:line="240" w:lineRule="auto"/>
        <w:ind w:left="600" w:right="300" w:firstLine="9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Las barras estabilizadoras: encargadas de contener la inclinación de la carrocería.</w:t>
      </w:r>
    </w:p>
    <w:p w:rsidR="00BA60ED" w:rsidRPr="00BA60ED" w:rsidRDefault="00BA60ED" w:rsidP="00BA60ED">
      <w:pPr>
        <w:spacing w:before="300" w:after="150" w:line="240" w:lineRule="auto"/>
        <w:ind w:left="600" w:right="300" w:firstLine="9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Los trapecios o brazos de suspensión: que conectan la carrocería del vehículo con los elementos móviles de la suspensión, como la mangueta, elemento sobre el que se fija la rueda.</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Otros componentes del vehículo, como los asientos o los neumáticos son elementos complementarios que pueden considerarse de algún modo como integrantes de la suspensión de un vehículo, ya que ayudan también a amortiguar y absorber las irregularidades del pavimento, contribuyendo a mejorar la comodidad de los ocupantes del vehículo.</w:t>
      </w:r>
    </w:p>
    <w:p w:rsidR="00BA60ED" w:rsidRPr="00BA60ED" w:rsidRDefault="00BA60ED" w:rsidP="00BA60ED">
      <w:pPr>
        <w:spacing w:after="0" w:line="240" w:lineRule="auto"/>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w:t>
      </w:r>
    </w:p>
    <w:p w:rsidR="00BA60ED" w:rsidRPr="00BA60ED" w:rsidRDefault="00BA60ED" w:rsidP="00BA60ED">
      <w:pPr>
        <w:spacing w:after="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b/>
          <w:bCs/>
          <w:color w:val="000000"/>
          <w:sz w:val="27"/>
          <w:szCs w:val="27"/>
          <w:bdr w:val="none" w:sz="0" w:space="0" w:color="auto" w:frame="1"/>
          <w:lang w:eastAsia="es-CL"/>
        </w:rPr>
        <w:t>1.2- Funcionalidad del sistema de suspensión en los vehículos</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Además de soportar el peso del vehículo, los sistemas de suspensión en los vehículos desempeñan dos funciones principales: almacenar y absorber energía.</w:t>
      </w:r>
    </w:p>
    <w:p w:rsidR="00BA60ED" w:rsidRPr="00BA60ED" w:rsidRDefault="00BA60ED" w:rsidP="00BA60ED">
      <w:pPr>
        <w:spacing w:after="150" w:line="240" w:lineRule="auto"/>
        <w:jc w:val="center"/>
        <w:rPr>
          <w:rFonts w:ascii="Times New Roman" w:eastAsia="Times New Roman" w:hAnsi="Times New Roman" w:cs="Times New Roman"/>
          <w:color w:val="000000"/>
          <w:sz w:val="27"/>
          <w:szCs w:val="27"/>
          <w:lang w:eastAsia="es-CL"/>
        </w:rPr>
      </w:pPr>
      <w:r w:rsidRPr="00BA60ED">
        <w:rPr>
          <w:rFonts w:ascii="Times New Roman" w:eastAsia="Times New Roman" w:hAnsi="Times New Roman" w:cs="Times New Roman"/>
          <w:noProof/>
          <w:color w:val="000000"/>
          <w:sz w:val="27"/>
          <w:szCs w:val="27"/>
          <w:lang w:val="en-US"/>
        </w:rPr>
        <w:lastRenderedPageBreak/>
        <w:drawing>
          <wp:inline distT="0" distB="0" distL="0" distR="0" wp14:anchorId="71900460" wp14:editId="3D04BE0D">
            <wp:extent cx="2957195" cy="3799840"/>
            <wp:effectExtent l="0" t="0" r="0" b="0"/>
            <wp:docPr id="3" name="Picture 3" descr="Funcionamiento del muelle de suspensión de un vehí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ionamiento del muelle de suspensión de un vehícu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7195" cy="3799840"/>
                    </a:xfrm>
                    <a:prstGeom prst="rect">
                      <a:avLst/>
                    </a:prstGeom>
                    <a:noFill/>
                    <a:ln>
                      <a:noFill/>
                    </a:ln>
                  </pic:spPr>
                </pic:pic>
              </a:graphicData>
            </a:graphic>
          </wp:inline>
        </w:drawing>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Cada una de estas dos funciones las realizan componentes distintos de la suspensión: los elementos elásticos de la suspensión son los encargados de almacenar la energía generada por la marcha del vehículo debido a las irregularidades del terreno, y los elementos amortiguadores de absorberla.</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En efecto, los elementos elásticos del sistema de suspensión (muelles, ballestas, etc.) almacenan energía cuando se deforman (por ejemplo, en el caso de un muelle al comprimirse), devolviendo posteriormente esa energía mediante una fuerza de acción que se va emplear en tratar de mantener siempre unida la rueda con el pavimento, garantizando así una mejor adherencia entre el neumático y la carretera, y por tanto, garantizando también un mejor control sobre la dirección o, en caso de tratarse de una rueda del eje motriz, de garantizar que no se pierda la fuerza de tracción del vehículo.</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Por tanto, los elementos elásticos del sistema de suspensión de los vehículos van a desempeñar una de las funciones primordiales que tiene que ver con garantizar los más altos niveles de seguridad y estabilidad en el vehículo, y esto se consigue asegurando que exista siempre un buen contacto entre la rueda y el piso de la carretera.</w:t>
      </w:r>
    </w:p>
    <w:p w:rsidR="00BA60ED" w:rsidRPr="00BA60ED" w:rsidRDefault="00BA60ED" w:rsidP="00BA60ED">
      <w:pPr>
        <w:spacing w:before="300" w:after="150" w:line="240" w:lineRule="auto"/>
        <w:ind w:left="600" w:right="300" w:firstLine="300"/>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t xml:space="preserve">Por otro lado, los elementos amortiguadores del sistema de suspensión van a absorber parte de la energía generada por la circulación del vehículo sobre terrenos irregulares. De esta manera, los amortiguadores al ser elementos </w:t>
      </w:r>
      <w:proofErr w:type="spellStart"/>
      <w:r w:rsidRPr="00BA60ED">
        <w:rPr>
          <w:rFonts w:ascii="Arial" w:eastAsia="Times New Roman" w:hAnsi="Arial" w:cs="Arial"/>
          <w:color w:val="000000"/>
          <w:sz w:val="27"/>
          <w:szCs w:val="27"/>
          <w:lang w:eastAsia="es-CL"/>
        </w:rPr>
        <w:t>absorbedores</w:t>
      </w:r>
      <w:proofErr w:type="spellEnd"/>
      <w:r w:rsidRPr="00BA60ED">
        <w:rPr>
          <w:rFonts w:ascii="Arial" w:eastAsia="Times New Roman" w:hAnsi="Arial" w:cs="Arial"/>
          <w:color w:val="000000"/>
          <w:sz w:val="27"/>
          <w:szCs w:val="27"/>
          <w:lang w:eastAsia="es-CL"/>
        </w:rPr>
        <w:t xml:space="preserve"> de energía, van a encargarse de eliminar lo antes posible las oscilaciones del elemento flexible producidas por las irregularidades del terreno. Son, por tanto, elementos disipadores de energía, que hacen que decaiga el movimiento de balanceo provocado por cualquier tipo de perturbación que actúe sobre la suspensión.</w:t>
      </w:r>
    </w:p>
    <w:p w:rsidR="00BA60ED" w:rsidRDefault="00BA60ED" w:rsidP="00BA60ED">
      <w:pPr>
        <w:tabs>
          <w:tab w:val="left" w:pos="9072"/>
        </w:tabs>
        <w:spacing w:before="300" w:after="150" w:line="240" w:lineRule="auto"/>
        <w:ind w:right="300" w:firstLine="284"/>
        <w:jc w:val="both"/>
        <w:rPr>
          <w:rFonts w:ascii="Arial" w:eastAsia="Times New Roman" w:hAnsi="Arial" w:cs="Arial"/>
          <w:color w:val="000000"/>
          <w:sz w:val="27"/>
          <w:szCs w:val="27"/>
          <w:lang w:eastAsia="es-CL"/>
        </w:rPr>
      </w:pPr>
      <w:r w:rsidRPr="00BA60ED">
        <w:rPr>
          <w:rFonts w:ascii="Arial" w:eastAsia="Times New Roman" w:hAnsi="Arial" w:cs="Arial"/>
          <w:color w:val="000000"/>
          <w:sz w:val="27"/>
          <w:szCs w:val="27"/>
          <w:lang w:eastAsia="es-CL"/>
        </w:rPr>
        <w:lastRenderedPageBreak/>
        <w:t>Por último, y no menos importante, otras de las funciones de cualquier sistema de suspensión tiene que ver con la comodidad de los ocupantes. En efecto, una buena suspensión va a tratar siempre de transmitir el mínimo efecto de las irregularidades del terreno a los ocupantes del vehículo, proporcionándoles un buen nivel de confort y seguridad. Pero además, el sistema de suspensión también va a proteger al propio vehículo y sus componentes de las vibraciones extremas que se puedan generar debida a la circulación sobre terrenos irregulares.</w:t>
      </w:r>
    </w:p>
    <w:p w:rsidR="007064DA" w:rsidRDefault="007064DA" w:rsidP="00BA60ED">
      <w:pPr>
        <w:tabs>
          <w:tab w:val="left" w:pos="9072"/>
        </w:tabs>
        <w:spacing w:before="300" w:after="150" w:line="240" w:lineRule="auto"/>
        <w:ind w:right="300" w:firstLine="284"/>
        <w:jc w:val="both"/>
        <w:rPr>
          <w:rFonts w:ascii="Arial" w:eastAsia="Times New Roman" w:hAnsi="Arial" w:cs="Arial"/>
          <w:color w:val="000000"/>
          <w:sz w:val="27"/>
          <w:szCs w:val="27"/>
          <w:lang w:eastAsia="es-CL"/>
        </w:rPr>
      </w:pPr>
    </w:p>
    <w:p w:rsidR="007064DA" w:rsidRPr="00BA60ED" w:rsidRDefault="007064DA" w:rsidP="00BA60ED">
      <w:pPr>
        <w:tabs>
          <w:tab w:val="left" w:pos="9072"/>
        </w:tabs>
        <w:spacing w:before="300" w:after="150" w:line="240" w:lineRule="auto"/>
        <w:ind w:right="300" w:firstLine="284"/>
        <w:jc w:val="both"/>
        <w:rPr>
          <w:rFonts w:ascii="Arial" w:eastAsia="Times New Roman" w:hAnsi="Arial" w:cs="Arial"/>
          <w:color w:val="000000"/>
          <w:sz w:val="27"/>
          <w:szCs w:val="27"/>
          <w:lang w:eastAsia="es-CL"/>
        </w:rPr>
      </w:pPr>
    </w:p>
    <w:p w:rsidR="007064DA" w:rsidRPr="007064DA" w:rsidRDefault="007064DA" w:rsidP="007064DA">
      <w:pPr>
        <w:jc w:val="both"/>
        <w:rPr>
          <w:b/>
          <w:sz w:val="30"/>
          <w:szCs w:val="30"/>
          <w:u w:val="single"/>
        </w:rPr>
      </w:pPr>
      <w:r w:rsidRPr="007064DA">
        <w:rPr>
          <w:b/>
          <w:sz w:val="30"/>
          <w:szCs w:val="30"/>
          <w:u w:val="single"/>
        </w:rPr>
        <w:t xml:space="preserve">DESARROLLA EN TU CUADERNO DEL MODULO </w:t>
      </w:r>
    </w:p>
    <w:p w:rsidR="007064DA" w:rsidRPr="007064DA" w:rsidRDefault="007064DA" w:rsidP="007064DA">
      <w:pPr>
        <w:jc w:val="both"/>
        <w:rPr>
          <w:sz w:val="32"/>
          <w:szCs w:val="32"/>
        </w:rPr>
      </w:pPr>
      <w:r w:rsidRPr="007064DA">
        <w:rPr>
          <w:sz w:val="18"/>
          <w:szCs w:val="18"/>
        </w:rPr>
        <w:t xml:space="preserve">                 </w:t>
      </w:r>
    </w:p>
    <w:p w:rsidR="007064DA" w:rsidRPr="007064DA" w:rsidRDefault="007064DA" w:rsidP="007064DA">
      <w:pPr>
        <w:numPr>
          <w:ilvl w:val="0"/>
          <w:numId w:val="2"/>
        </w:numPr>
        <w:spacing w:after="160" w:line="259" w:lineRule="auto"/>
        <w:contextualSpacing/>
        <w:jc w:val="both"/>
        <w:rPr>
          <w:sz w:val="32"/>
          <w:szCs w:val="32"/>
        </w:rPr>
      </w:pPr>
      <w:r w:rsidRPr="007064DA">
        <w:rPr>
          <w:sz w:val="32"/>
          <w:szCs w:val="32"/>
        </w:rPr>
        <w:t xml:space="preserve">Alumno lee y analiza atentamente el texto y luego confecciona </w:t>
      </w:r>
      <w:r>
        <w:rPr>
          <w:sz w:val="32"/>
          <w:szCs w:val="32"/>
        </w:rPr>
        <w:t>un cuestionario de a lo menos 15</w:t>
      </w:r>
      <w:r w:rsidRPr="007064DA">
        <w:rPr>
          <w:sz w:val="32"/>
          <w:szCs w:val="32"/>
        </w:rPr>
        <w:t xml:space="preserve"> preguntas.</w:t>
      </w:r>
    </w:p>
    <w:p w:rsidR="007064DA" w:rsidRPr="007064DA" w:rsidRDefault="007064DA" w:rsidP="007064DA">
      <w:pPr>
        <w:numPr>
          <w:ilvl w:val="0"/>
          <w:numId w:val="2"/>
        </w:numPr>
        <w:spacing w:after="160" w:line="259" w:lineRule="auto"/>
        <w:contextualSpacing/>
        <w:jc w:val="both"/>
        <w:rPr>
          <w:sz w:val="32"/>
          <w:szCs w:val="32"/>
        </w:rPr>
      </w:pPr>
      <w:r w:rsidRPr="007064DA">
        <w:rPr>
          <w:sz w:val="32"/>
          <w:szCs w:val="32"/>
        </w:rPr>
        <w:t>Luego te invito a confeccionar una prueba, la que puede contener:</w:t>
      </w:r>
    </w:p>
    <w:p w:rsidR="007064DA" w:rsidRPr="007064DA" w:rsidRDefault="007064DA" w:rsidP="007064DA">
      <w:pPr>
        <w:spacing w:after="160" w:line="259" w:lineRule="auto"/>
        <w:ind w:left="720"/>
        <w:contextualSpacing/>
        <w:jc w:val="both"/>
        <w:rPr>
          <w:sz w:val="32"/>
          <w:szCs w:val="32"/>
        </w:rPr>
      </w:pPr>
      <w:r w:rsidRPr="007064DA">
        <w:rPr>
          <w:sz w:val="32"/>
          <w:szCs w:val="32"/>
        </w:rPr>
        <w:t>Verdadero y Falso.</w:t>
      </w:r>
    </w:p>
    <w:p w:rsidR="007064DA" w:rsidRPr="007064DA" w:rsidRDefault="007064DA" w:rsidP="007064DA">
      <w:pPr>
        <w:spacing w:after="160" w:line="259" w:lineRule="auto"/>
        <w:ind w:left="720"/>
        <w:contextualSpacing/>
        <w:jc w:val="both"/>
        <w:rPr>
          <w:sz w:val="32"/>
          <w:szCs w:val="32"/>
        </w:rPr>
      </w:pPr>
      <w:r w:rsidRPr="007064DA">
        <w:rPr>
          <w:sz w:val="32"/>
          <w:szCs w:val="32"/>
        </w:rPr>
        <w:t>Términos Pareados.</w:t>
      </w:r>
    </w:p>
    <w:p w:rsidR="007064DA" w:rsidRPr="007064DA" w:rsidRDefault="007064DA" w:rsidP="007064DA">
      <w:pPr>
        <w:spacing w:after="160" w:line="259" w:lineRule="auto"/>
        <w:ind w:left="720"/>
        <w:contextualSpacing/>
        <w:jc w:val="both"/>
        <w:rPr>
          <w:sz w:val="32"/>
          <w:szCs w:val="32"/>
        </w:rPr>
      </w:pPr>
      <w:r w:rsidRPr="007064DA">
        <w:rPr>
          <w:sz w:val="32"/>
          <w:szCs w:val="32"/>
        </w:rPr>
        <w:t>Alternativas.</w:t>
      </w:r>
    </w:p>
    <w:p w:rsidR="007064DA" w:rsidRPr="007064DA" w:rsidRDefault="007064DA" w:rsidP="007064DA">
      <w:pPr>
        <w:spacing w:after="160" w:line="259" w:lineRule="auto"/>
        <w:ind w:left="720"/>
        <w:contextualSpacing/>
        <w:jc w:val="both"/>
        <w:rPr>
          <w:sz w:val="32"/>
          <w:szCs w:val="32"/>
        </w:rPr>
      </w:pPr>
      <w:r w:rsidRPr="007064DA">
        <w:rPr>
          <w:sz w:val="32"/>
          <w:szCs w:val="32"/>
        </w:rPr>
        <w:t>Preguntas de desarrollo.</w:t>
      </w:r>
    </w:p>
    <w:p w:rsidR="007064DA" w:rsidRPr="007064DA" w:rsidRDefault="007064DA" w:rsidP="007064DA">
      <w:pPr>
        <w:jc w:val="both"/>
        <w:rPr>
          <w:sz w:val="24"/>
          <w:szCs w:val="24"/>
        </w:rPr>
      </w:pPr>
      <w:r w:rsidRPr="007064DA">
        <w:rPr>
          <w:sz w:val="32"/>
          <w:szCs w:val="32"/>
        </w:rPr>
        <w:t xml:space="preserve">         No olvides marcar en el texto la respuesta de cada pregunta del cuestionario</w:t>
      </w:r>
      <w:r w:rsidRPr="007064DA">
        <w:rPr>
          <w:sz w:val="24"/>
          <w:szCs w:val="24"/>
        </w:rPr>
        <w:t>.</w:t>
      </w:r>
    </w:p>
    <w:p w:rsidR="007064DA" w:rsidRPr="007064DA" w:rsidRDefault="007064DA" w:rsidP="007064DA">
      <w:pPr>
        <w:jc w:val="both"/>
        <w:rPr>
          <w:sz w:val="24"/>
          <w:szCs w:val="24"/>
        </w:rPr>
      </w:pPr>
    </w:p>
    <w:p w:rsidR="004B6FED" w:rsidRPr="00BA60ED" w:rsidRDefault="007064DA" w:rsidP="007064DA">
      <w:pPr>
        <w:spacing w:before="300" w:after="150" w:line="240" w:lineRule="auto"/>
        <w:ind w:left="600" w:right="300" w:firstLine="300"/>
        <w:jc w:val="both"/>
        <w:rPr>
          <w:rFonts w:ascii="Arial" w:eastAsia="Times New Roman" w:hAnsi="Arial" w:cs="Arial"/>
          <w:color w:val="000000"/>
          <w:sz w:val="27"/>
          <w:szCs w:val="27"/>
          <w:lang w:eastAsia="es-CL"/>
        </w:rPr>
      </w:pPr>
      <w:r w:rsidRPr="007064DA">
        <w:rPr>
          <w:b/>
          <w:sz w:val="26"/>
          <w:szCs w:val="26"/>
        </w:rPr>
        <w:t>Un gran abrazo a todos esperando estén bien junto a su familia, pronto nos veremos.</w:t>
      </w:r>
    </w:p>
    <w:sectPr w:rsidR="004B6FED" w:rsidRPr="00BA60ED" w:rsidSect="004B6FE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3C98"/>
    <w:multiLevelType w:val="hybridMultilevel"/>
    <w:tmpl w:val="385C7CE6"/>
    <w:lvl w:ilvl="0" w:tplc="8B50F6B6">
      <w:start w:val="1"/>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ED"/>
    <w:rsid w:val="00301708"/>
    <w:rsid w:val="004B6FED"/>
    <w:rsid w:val="007064DA"/>
    <w:rsid w:val="007661DA"/>
    <w:rsid w:val="008504D7"/>
    <w:rsid w:val="008F1E6D"/>
    <w:rsid w:val="00BA60ED"/>
    <w:rsid w:val="00CA15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731C2"/>
  <w15:docId w15:val="{D2432B07-69B0-4BBF-90B5-C68B50AD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60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0ED"/>
    <w:rPr>
      <w:rFonts w:ascii="Tahoma" w:hAnsi="Tahoma" w:cs="Tahoma"/>
      <w:sz w:val="16"/>
      <w:szCs w:val="16"/>
    </w:rPr>
  </w:style>
  <w:style w:type="paragraph" w:styleId="Prrafodelista">
    <w:name w:val="List Paragraph"/>
    <w:basedOn w:val="Normal"/>
    <w:uiPriority w:val="34"/>
    <w:qFormat/>
    <w:rsid w:val="0070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6766">
      <w:bodyDiv w:val="1"/>
      <w:marLeft w:val="0"/>
      <w:marRight w:val="0"/>
      <w:marTop w:val="0"/>
      <w:marBottom w:val="0"/>
      <w:divBdr>
        <w:top w:val="none" w:sz="0" w:space="0" w:color="auto"/>
        <w:left w:val="none" w:sz="0" w:space="0" w:color="auto"/>
        <w:bottom w:val="none" w:sz="0" w:space="0" w:color="auto"/>
        <w:right w:val="none" w:sz="0" w:space="0" w:color="auto"/>
      </w:divBdr>
      <w:divsChild>
        <w:div w:id="1954356817">
          <w:marLeft w:val="600"/>
          <w:marRight w:val="300"/>
          <w:marTop w:val="150"/>
          <w:marBottom w:val="150"/>
          <w:divBdr>
            <w:top w:val="none" w:sz="0" w:space="0" w:color="auto"/>
            <w:left w:val="none" w:sz="0" w:space="0" w:color="auto"/>
            <w:bottom w:val="none" w:sz="0" w:space="0" w:color="auto"/>
            <w:right w:val="none" w:sz="0" w:space="0" w:color="auto"/>
          </w:divBdr>
        </w:div>
      </w:divsChild>
    </w:div>
    <w:div w:id="1149325576">
      <w:bodyDiv w:val="1"/>
      <w:marLeft w:val="0"/>
      <w:marRight w:val="0"/>
      <w:marTop w:val="0"/>
      <w:marBottom w:val="0"/>
      <w:divBdr>
        <w:top w:val="none" w:sz="0" w:space="0" w:color="auto"/>
        <w:left w:val="none" w:sz="0" w:space="0" w:color="auto"/>
        <w:bottom w:val="none" w:sz="0" w:space="0" w:color="auto"/>
        <w:right w:val="none" w:sz="0" w:space="0" w:color="auto"/>
      </w:divBdr>
      <w:divsChild>
        <w:div w:id="1482115834">
          <w:marLeft w:val="600"/>
          <w:marRight w:val="300"/>
          <w:marTop w:val="150"/>
          <w:marBottom w:val="150"/>
          <w:divBdr>
            <w:top w:val="none" w:sz="0" w:space="0" w:color="auto"/>
            <w:left w:val="none" w:sz="0" w:space="0" w:color="auto"/>
            <w:bottom w:val="none" w:sz="0" w:space="0" w:color="auto"/>
            <w:right w:val="none" w:sz="0" w:space="0" w:color="auto"/>
          </w:divBdr>
        </w:div>
        <w:div w:id="2147122042">
          <w:marLeft w:val="600"/>
          <w:marRight w:val="300"/>
          <w:marTop w:val="150"/>
          <w:marBottom w:val="150"/>
          <w:divBdr>
            <w:top w:val="none" w:sz="0" w:space="0" w:color="auto"/>
            <w:left w:val="none" w:sz="0" w:space="0" w:color="auto"/>
            <w:bottom w:val="none" w:sz="0" w:space="0" w:color="auto"/>
            <w:right w:val="none" w:sz="0" w:space="0" w:color="auto"/>
          </w:divBdr>
        </w:div>
        <w:div w:id="518473620">
          <w:marLeft w:val="0"/>
          <w:marRight w:val="0"/>
          <w:marTop w:val="75"/>
          <w:marBottom w:val="0"/>
          <w:divBdr>
            <w:top w:val="none" w:sz="0" w:space="0" w:color="auto"/>
            <w:left w:val="none" w:sz="0" w:space="0" w:color="auto"/>
            <w:bottom w:val="none" w:sz="0" w:space="0" w:color="auto"/>
            <w:right w:val="none" w:sz="0" w:space="0" w:color="auto"/>
          </w:divBdr>
        </w:div>
        <w:div w:id="521090767">
          <w:marLeft w:val="0"/>
          <w:marRight w:val="0"/>
          <w:marTop w:val="75"/>
          <w:marBottom w:val="0"/>
          <w:divBdr>
            <w:top w:val="none" w:sz="0" w:space="0" w:color="auto"/>
            <w:left w:val="none" w:sz="0" w:space="0" w:color="auto"/>
            <w:bottom w:val="none" w:sz="0" w:space="0" w:color="auto"/>
            <w:right w:val="none" w:sz="0" w:space="0" w:color="auto"/>
          </w:divBdr>
        </w:div>
        <w:div w:id="841435805">
          <w:marLeft w:val="0"/>
          <w:marRight w:val="0"/>
          <w:marTop w:val="75"/>
          <w:marBottom w:val="0"/>
          <w:divBdr>
            <w:top w:val="none" w:sz="0" w:space="0" w:color="auto"/>
            <w:left w:val="none" w:sz="0" w:space="0" w:color="auto"/>
            <w:bottom w:val="none" w:sz="0" w:space="0" w:color="auto"/>
            <w:right w:val="none" w:sz="0" w:space="0" w:color="auto"/>
          </w:divBdr>
        </w:div>
        <w:div w:id="295722366">
          <w:marLeft w:val="600"/>
          <w:marRight w:val="300"/>
          <w:marTop w:val="150"/>
          <w:marBottom w:val="150"/>
          <w:divBdr>
            <w:top w:val="none" w:sz="0" w:space="0" w:color="auto"/>
            <w:left w:val="none" w:sz="0" w:space="0" w:color="auto"/>
            <w:bottom w:val="none" w:sz="0" w:space="0" w:color="auto"/>
            <w:right w:val="none" w:sz="0" w:space="0" w:color="auto"/>
          </w:divBdr>
        </w:div>
        <w:div w:id="1306004014">
          <w:marLeft w:val="0"/>
          <w:marRight w:val="0"/>
          <w:marTop w:val="75"/>
          <w:marBottom w:val="0"/>
          <w:divBdr>
            <w:top w:val="none" w:sz="0" w:space="0" w:color="auto"/>
            <w:left w:val="none" w:sz="0" w:space="0" w:color="auto"/>
            <w:bottom w:val="none" w:sz="0" w:space="0" w:color="auto"/>
            <w:right w:val="none" w:sz="0" w:space="0" w:color="auto"/>
          </w:divBdr>
        </w:div>
        <w:div w:id="1462848266">
          <w:marLeft w:val="6300"/>
          <w:marRight w:val="0"/>
          <w:marTop w:val="300"/>
          <w:marBottom w:val="300"/>
          <w:divBdr>
            <w:top w:val="none" w:sz="0" w:space="0" w:color="auto"/>
            <w:left w:val="none" w:sz="0" w:space="0" w:color="auto"/>
            <w:bottom w:val="none" w:sz="0" w:space="0" w:color="auto"/>
            <w:right w:val="none" w:sz="0" w:space="0" w:color="auto"/>
          </w:divBdr>
        </w:div>
        <w:div w:id="1745487907">
          <w:marLeft w:val="0"/>
          <w:marRight w:val="0"/>
          <w:marTop w:val="75"/>
          <w:marBottom w:val="0"/>
          <w:divBdr>
            <w:top w:val="none" w:sz="0" w:space="0" w:color="auto"/>
            <w:left w:val="none" w:sz="0" w:space="0" w:color="auto"/>
            <w:bottom w:val="none" w:sz="0" w:space="0" w:color="auto"/>
            <w:right w:val="none" w:sz="0" w:space="0" w:color="auto"/>
          </w:divBdr>
        </w:div>
        <w:div w:id="187449499">
          <w:marLeft w:val="6300"/>
          <w:marRight w:val="0"/>
          <w:marTop w:val="300"/>
          <w:marBottom w:val="300"/>
          <w:divBdr>
            <w:top w:val="none" w:sz="0" w:space="0" w:color="auto"/>
            <w:left w:val="none" w:sz="0" w:space="0" w:color="auto"/>
            <w:bottom w:val="none" w:sz="0" w:space="0" w:color="auto"/>
            <w:right w:val="none" w:sz="0" w:space="0" w:color="auto"/>
          </w:divBdr>
        </w:div>
        <w:div w:id="234629656">
          <w:marLeft w:val="0"/>
          <w:marRight w:val="0"/>
          <w:marTop w:val="75"/>
          <w:marBottom w:val="0"/>
          <w:divBdr>
            <w:top w:val="none" w:sz="0" w:space="0" w:color="auto"/>
            <w:left w:val="none" w:sz="0" w:space="0" w:color="auto"/>
            <w:bottom w:val="none" w:sz="0" w:space="0" w:color="auto"/>
            <w:right w:val="none" w:sz="0" w:space="0" w:color="auto"/>
          </w:divBdr>
        </w:div>
        <w:div w:id="544369188">
          <w:marLeft w:val="4650"/>
          <w:marRight w:val="0"/>
          <w:marTop w:val="300"/>
          <w:marBottom w:val="300"/>
          <w:divBdr>
            <w:top w:val="none" w:sz="0" w:space="0" w:color="auto"/>
            <w:left w:val="none" w:sz="0" w:space="0" w:color="auto"/>
            <w:bottom w:val="none" w:sz="0" w:space="0" w:color="auto"/>
            <w:right w:val="none" w:sz="0" w:space="0" w:color="auto"/>
          </w:divBdr>
        </w:div>
        <w:div w:id="560364300">
          <w:marLeft w:val="0"/>
          <w:marRight w:val="0"/>
          <w:marTop w:val="75"/>
          <w:marBottom w:val="0"/>
          <w:divBdr>
            <w:top w:val="none" w:sz="0" w:space="0" w:color="auto"/>
            <w:left w:val="none" w:sz="0" w:space="0" w:color="auto"/>
            <w:bottom w:val="none" w:sz="0" w:space="0" w:color="auto"/>
            <w:right w:val="none" w:sz="0" w:space="0" w:color="auto"/>
          </w:divBdr>
        </w:div>
        <w:div w:id="482703221">
          <w:marLeft w:val="0"/>
          <w:marRight w:val="0"/>
          <w:marTop w:val="75"/>
          <w:marBottom w:val="0"/>
          <w:divBdr>
            <w:top w:val="none" w:sz="0" w:space="0" w:color="auto"/>
            <w:left w:val="none" w:sz="0" w:space="0" w:color="auto"/>
            <w:bottom w:val="none" w:sz="0" w:space="0" w:color="auto"/>
            <w:right w:val="none" w:sz="0" w:space="0" w:color="auto"/>
          </w:divBdr>
        </w:div>
        <w:div w:id="1596208833">
          <w:marLeft w:val="0"/>
          <w:marRight w:val="0"/>
          <w:marTop w:val="75"/>
          <w:marBottom w:val="0"/>
          <w:divBdr>
            <w:top w:val="none" w:sz="0" w:space="0" w:color="auto"/>
            <w:left w:val="none" w:sz="0" w:space="0" w:color="auto"/>
            <w:bottom w:val="none" w:sz="0" w:space="0" w:color="auto"/>
            <w:right w:val="none" w:sz="0" w:space="0" w:color="auto"/>
          </w:divBdr>
        </w:div>
        <w:div w:id="472870754">
          <w:marLeft w:val="0"/>
          <w:marRight w:val="0"/>
          <w:marTop w:val="75"/>
          <w:marBottom w:val="0"/>
          <w:divBdr>
            <w:top w:val="none" w:sz="0" w:space="0" w:color="auto"/>
            <w:left w:val="none" w:sz="0" w:space="0" w:color="auto"/>
            <w:bottom w:val="none" w:sz="0" w:space="0" w:color="auto"/>
            <w:right w:val="none" w:sz="0" w:space="0" w:color="auto"/>
          </w:divBdr>
        </w:div>
        <w:div w:id="809371717">
          <w:marLeft w:val="0"/>
          <w:marRight w:val="0"/>
          <w:marTop w:val="75"/>
          <w:marBottom w:val="0"/>
          <w:divBdr>
            <w:top w:val="none" w:sz="0" w:space="0" w:color="auto"/>
            <w:left w:val="none" w:sz="0" w:space="0" w:color="auto"/>
            <w:bottom w:val="none" w:sz="0" w:space="0" w:color="auto"/>
            <w:right w:val="none" w:sz="0" w:space="0" w:color="auto"/>
          </w:divBdr>
        </w:div>
        <w:div w:id="994068730">
          <w:marLeft w:val="0"/>
          <w:marRight w:val="0"/>
          <w:marTop w:val="75"/>
          <w:marBottom w:val="0"/>
          <w:divBdr>
            <w:top w:val="none" w:sz="0" w:space="0" w:color="auto"/>
            <w:left w:val="none" w:sz="0" w:space="0" w:color="auto"/>
            <w:bottom w:val="none" w:sz="0" w:space="0" w:color="auto"/>
            <w:right w:val="none" w:sz="0" w:space="0" w:color="auto"/>
          </w:divBdr>
        </w:div>
        <w:div w:id="1143232818">
          <w:marLeft w:val="0"/>
          <w:marRight w:val="0"/>
          <w:marTop w:val="75"/>
          <w:marBottom w:val="0"/>
          <w:divBdr>
            <w:top w:val="none" w:sz="0" w:space="0" w:color="auto"/>
            <w:left w:val="none" w:sz="0" w:space="0" w:color="auto"/>
            <w:bottom w:val="none" w:sz="0" w:space="0" w:color="auto"/>
            <w:right w:val="none" w:sz="0" w:space="0" w:color="auto"/>
          </w:divBdr>
        </w:div>
        <w:div w:id="138235011">
          <w:marLeft w:val="0"/>
          <w:marRight w:val="0"/>
          <w:marTop w:val="75"/>
          <w:marBottom w:val="0"/>
          <w:divBdr>
            <w:top w:val="none" w:sz="0" w:space="0" w:color="auto"/>
            <w:left w:val="none" w:sz="0" w:space="0" w:color="auto"/>
            <w:bottom w:val="none" w:sz="0" w:space="0" w:color="auto"/>
            <w:right w:val="none" w:sz="0" w:space="0" w:color="auto"/>
          </w:divBdr>
        </w:div>
        <w:div w:id="1795250748">
          <w:marLeft w:val="600"/>
          <w:marRight w:val="300"/>
          <w:marTop w:val="150"/>
          <w:marBottom w:val="150"/>
          <w:divBdr>
            <w:top w:val="none" w:sz="0" w:space="0" w:color="auto"/>
            <w:left w:val="none" w:sz="0" w:space="0" w:color="auto"/>
            <w:bottom w:val="none" w:sz="0" w:space="0" w:color="auto"/>
            <w:right w:val="none" w:sz="0" w:space="0" w:color="auto"/>
          </w:divBdr>
        </w:div>
        <w:div w:id="1244417298">
          <w:marLeft w:val="0"/>
          <w:marRight w:val="0"/>
          <w:marTop w:val="75"/>
          <w:marBottom w:val="0"/>
          <w:divBdr>
            <w:top w:val="none" w:sz="0" w:space="0" w:color="auto"/>
            <w:left w:val="none" w:sz="0" w:space="0" w:color="auto"/>
            <w:bottom w:val="none" w:sz="0" w:space="0" w:color="auto"/>
            <w:right w:val="none" w:sz="0" w:space="0" w:color="auto"/>
          </w:divBdr>
        </w:div>
        <w:div w:id="1305889919">
          <w:marLeft w:val="600"/>
          <w:marRight w:val="300"/>
          <w:marTop w:val="150"/>
          <w:marBottom w:val="150"/>
          <w:divBdr>
            <w:top w:val="none" w:sz="0" w:space="0" w:color="auto"/>
            <w:left w:val="none" w:sz="0" w:space="0" w:color="auto"/>
            <w:bottom w:val="none" w:sz="0" w:space="0" w:color="auto"/>
            <w:right w:val="none" w:sz="0" w:space="0" w:color="auto"/>
          </w:divBdr>
        </w:div>
        <w:div w:id="1736396739">
          <w:marLeft w:val="6300"/>
          <w:marRight w:val="0"/>
          <w:marTop w:val="300"/>
          <w:marBottom w:val="300"/>
          <w:divBdr>
            <w:top w:val="none" w:sz="0" w:space="0" w:color="auto"/>
            <w:left w:val="none" w:sz="0" w:space="0" w:color="auto"/>
            <w:bottom w:val="none" w:sz="0" w:space="0" w:color="auto"/>
            <w:right w:val="none" w:sz="0" w:space="0" w:color="auto"/>
          </w:divBdr>
        </w:div>
        <w:div w:id="40137276">
          <w:marLeft w:val="6300"/>
          <w:marRight w:val="0"/>
          <w:marTop w:val="300"/>
          <w:marBottom w:val="300"/>
          <w:divBdr>
            <w:top w:val="none" w:sz="0" w:space="0" w:color="auto"/>
            <w:left w:val="none" w:sz="0" w:space="0" w:color="auto"/>
            <w:bottom w:val="none" w:sz="0" w:space="0" w:color="auto"/>
            <w:right w:val="none" w:sz="0" w:space="0" w:color="auto"/>
          </w:divBdr>
        </w:div>
        <w:div w:id="301156567">
          <w:marLeft w:val="600"/>
          <w:marRight w:val="300"/>
          <w:marTop w:val="150"/>
          <w:marBottom w:val="150"/>
          <w:divBdr>
            <w:top w:val="none" w:sz="0" w:space="0" w:color="auto"/>
            <w:left w:val="none" w:sz="0" w:space="0" w:color="auto"/>
            <w:bottom w:val="none" w:sz="0" w:space="0" w:color="auto"/>
            <w:right w:val="none" w:sz="0" w:space="0" w:color="auto"/>
          </w:divBdr>
        </w:div>
        <w:div w:id="439030526">
          <w:marLeft w:val="6300"/>
          <w:marRight w:val="0"/>
          <w:marTop w:val="300"/>
          <w:marBottom w:val="300"/>
          <w:divBdr>
            <w:top w:val="none" w:sz="0" w:space="0" w:color="auto"/>
            <w:left w:val="none" w:sz="0" w:space="0" w:color="auto"/>
            <w:bottom w:val="none" w:sz="0" w:space="0" w:color="auto"/>
            <w:right w:val="none" w:sz="0" w:space="0" w:color="auto"/>
          </w:divBdr>
        </w:div>
        <w:div w:id="451289773">
          <w:marLeft w:val="6300"/>
          <w:marRight w:val="0"/>
          <w:marTop w:val="300"/>
          <w:marBottom w:val="300"/>
          <w:divBdr>
            <w:top w:val="none" w:sz="0" w:space="0" w:color="auto"/>
            <w:left w:val="none" w:sz="0" w:space="0" w:color="auto"/>
            <w:bottom w:val="none" w:sz="0" w:space="0" w:color="auto"/>
            <w:right w:val="none" w:sz="0" w:space="0" w:color="auto"/>
          </w:divBdr>
        </w:div>
        <w:div w:id="955018118">
          <w:marLeft w:val="6300"/>
          <w:marRight w:val="0"/>
          <w:marTop w:val="300"/>
          <w:marBottom w:val="300"/>
          <w:divBdr>
            <w:top w:val="none" w:sz="0" w:space="0" w:color="auto"/>
            <w:left w:val="none" w:sz="0" w:space="0" w:color="auto"/>
            <w:bottom w:val="none" w:sz="0" w:space="0" w:color="auto"/>
            <w:right w:val="none" w:sz="0" w:space="0" w:color="auto"/>
          </w:divBdr>
        </w:div>
        <w:div w:id="1616525976">
          <w:marLeft w:val="6300"/>
          <w:marRight w:val="0"/>
          <w:marTop w:val="300"/>
          <w:marBottom w:val="300"/>
          <w:divBdr>
            <w:top w:val="none" w:sz="0" w:space="0" w:color="auto"/>
            <w:left w:val="none" w:sz="0" w:space="0" w:color="auto"/>
            <w:bottom w:val="none" w:sz="0" w:space="0" w:color="auto"/>
            <w:right w:val="none" w:sz="0" w:space="0" w:color="auto"/>
          </w:divBdr>
        </w:div>
        <w:div w:id="1284078306">
          <w:marLeft w:val="6300"/>
          <w:marRight w:val="0"/>
          <w:marTop w:val="300"/>
          <w:marBottom w:val="300"/>
          <w:divBdr>
            <w:top w:val="none" w:sz="0" w:space="0" w:color="auto"/>
            <w:left w:val="none" w:sz="0" w:space="0" w:color="auto"/>
            <w:bottom w:val="none" w:sz="0" w:space="0" w:color="auto"/>
            <w:right w:val="none" w:sz="0" w:space="0" w:color="auto"/>
          </w:divBdr>
        </w:div>
        <w:div w:id="1483422973">
          <w:marLeft w:val="0"/>
          <w:marRight w:val="0"/>
          <w:marTop w:val="75"/>
          <w:marBottom w:val="0"/>
          <w:divBdr>
            <w:top w:val="none" w:sz="0" w:space="0" w:color="auto"/>
            <w:left w:val="none" w:sz="0" w:space="0" w:color="auto"/>
            <w:bottom w:val="none" w:sz="0" w:space="0" w:color="auto"/>
            <w:right w:val="none" w:sz="0" w:space="0" w:color="auto"/>
          </w:divBdr>
        </w:div>
        <w:div w:id="1371152956">
          <w:marLeft w:val="600"/>
          <w:marRight w:val="300"/>
          <w:marTop w:val="150"/>
          <w:marBottom w:val="150"/>
          <w:divBdr>
            <w:top w:val="none" w:sz="0" w:space="0" w:color="auto"/>
            <w:left w:val="none" w:sz="0" w:space="0" w:color="auto"/>
            <w:bottom w:val="none" w:sz="0" w:space="0" w:color="auto"/>
            <w:right w:val="none" w:sz="0" w:space="0" w:color="auto"/>
          </w:divBdr>
        </w:div>
        <w:div w:id="1801729340">
          <w:marLeft w:val="600"/>
          <w:marRight w:val="300"/>
          <w:marTop w:val="150"/>
          <w:marBottom w:val="150"/>
          <w:divBdr>
            <w:top w:val="none" w:sz="0" w:space="0" w:color="auto"/>
            <w:left w:val="none" w:sz="0" w:space="0" w:color="auto"/>
            <w:bottom w:val="none" w:sz="0" w:space="0" w:color="auto"/>
            <w:right w:val="none" w:sz="0" w:space="0" w:color="auto"/>
          </w:divBdr>
        </w:div>
        <w:div w:id="1240291201">
          <w:marLeft w:val="600"/>
          <w:marRight w:val="300"/>
          <w:marTop w:val="150"/>
          <w:marBottom w:val="150"/>
          <w:divBdr>
            <w:top w:val="none" w:sz="0" w:space="0" w:color="auto"/>
            <w:left w:val="none" w:sz="0" w:space="0" w:color="auto"/>
            <w:bottom w:val="none" w:sz="0" w:space="0" w:color="auto"/>
            <w:right w:val="none" w:sz="0" w:space="0" w:color="auto"/>
          </w:divBdr>
        </w:div>
        <w:div w:id="156918378">
          <w:marLeft w:val="0"/>
          <w:marRight w:val="0"/>
          <w:marTop w:val="75"/>
          <w:marBottom w:val="0"/>
          <w:divBdr>
            <w:top w:val="none" w:sz="0" w:space="0" w:color="auto"/>
            <w:left w:val="none" w:sz="0" w:space="0" w:color="auto"/>
            <w:bottom w:val="none" w:sz="0" w:space="0" w:color="auto"/>
            <w:right w:val="none" w:sz="0" w:space="0" w:color="auto"/>
          </w:divBdr>
        </w:div>
        <w:div w:id="399064492">
          <w:marLeft w:val="600"/>
          <w:marRight w:val="300"/>
          <w:marTop w:val="150"/>
          <w:marBottom w:val="150"/>
          <w:divBdr>
            <w:top w:val="none" w:sz="0" w:space="0" w:color="auto"/>
            <w:left w:val="none" w:sz="0" w:space="0" w:color="auto"/>
            <w:bottom w:val="none" w:sz="0" w:space="0" w:color="auto"/>
            <w:right w:val="none" w:sz="0" w:space="0" w:color="auto"/>
          </w:divBdr>
        </w:div>
        <w:div w:id="2117215276">
          <w:marLeft w:val="600"/>
          <w:marRight w:val="300"/>
          <w:marTop w:val="150"/>
          <w:marBottom w:val="150"/>
          <w:divBdr>
            <w:top w:val="none" w:sz="0" w:space="0" w:color="auto"/>
            <w:left w:val="none" w:sz="0" w:space="0" w:color="auto"/>
            <w:bottom w:val="none" w:sz="0" w:space="0" w:color="auto"/>
            <w:right w:val="none" w:sz="0" w:space="0" w:color="auto"/>
          </w:divBdr>
        </w:div>
        <w:div w:id="985620828">
          <w:marLeft w:val="600"/>
          <w:marRight w:val="300"/>
          <w:marTop w:val="150"/>
          <w:marBottom w:val="150"/>
          <w:divBdr>
            <w:top w:val="none" w:sz="0" w:space="0" w:color="auto"/>
            <w:left w:val="none" w:sz="0" w:space="0" w:color="auto"/>
            <w:bottom w:val="none" w:sz="0" w:space="0" w:color="auto"/>
            <w:right w:val="none" w:sz="0" w:space="0" w:color="auto"/>
          </w:divBdr>
        </w:div>
        <w:div w:id="659892979">
          <w:marLeft w:val="600"/>
          <w:marRight w:val="300"/>
          <w:marTop w:val="150"/>
          <w:marBottom w:val="150"/>
          <w:divBdr>
            <w:top w:val="none" w:sz="0" w:space="0" w:color="auto"/>
            <w:left w:val="none" w:sz="0" w:space="0" w:color="auto"/>
            <w:bottom w:val="none" w:sz="0" w:space="0" w:color="auto"/>
            <w:right w:val="none" w:sz="0" w:space="0" w:color="auto"/>
          </w:divBdr>
        </w:div>
        <w:div w:id="1241259754">
          <w:marLeft w:val="600"/>
          <w:marRight w:val="300"/>
          <w:marTop w:val="150"/>
          <w:marBottom w:val="150"/>
          <w:divBdr>
            <w:top w:val="none" w:sz="0" w:space="0" w:color="auto"/>
            <w:left w:val="none" w:sz="0" w:space="0" w:color="auto"/>
            <w:bottom w:val="none" w:sz="0" w:space="0" w:color="auto"/>
            <w:right w:val="none" w:sz="0" w:space="0" w:color="auto"/>
          </w:divBdr>
        </w:div>
        <w:div w:id="1978948903">
          <w:marLeft w:val="600"/>
          <w:marRight w:val="300"/>
          <w:marTop w:val="150"/>
          <w:marBottom w:val="150"/>
          <w:divBdr>
            <w:top w:val="none" w:sz="0" w:space="0" w:color="auto"/>
            <w:left w:val="none" w:sz="0" w:space="0" w:color="auto"/>
            <w:bottom w:val="none" w:sz="0" w:space="0" w:color="auto"/>
            <w:right w:val="none" w:sz="0" w:space="0" w:color="auto"/>
          </w:divBdr>
        </w:div>
        <w:div w:id="1472865201">
          <w:marLeft w:val="600"/>
          <w:marRight w:val="300"/>
          <w:marTop w:val="150"/>
          <w:marBottom w:val="150"/>
          <w:divBdr>
            <w:top w:val="none" w:sz="0" w:space="0" w:color="auto"/>
            <w:left w:val="none" w:sz="0" w:space="0" w:color="auto"/>
            <w:bottom w:val="none" w:sz="0" w:space="0" w:color="auto"/>
            <w:right w:val="none" w:sz="0" w:space="0" w:color="auto"/>
          </w:divBdr>
        </w:div>
        <w:div w:id="1628122516">
          <w:marLeft w:val="600"/>
          <w:marRight w:val="300"/>
          <w:marTop w:val="150"/>
          <w:marBottom w:val="150"/>
          <w:divBdr>
            <w:top w:val="none" w:sz="0" w:space="0" w:color="auto"/>
            <w:left w:val="none" w:sz="0" w:space="0" w:color="auto"/>
            <w:bottom w:val="none" w:sz="0" w:space="0" w:color="auto"/>
            <w:right w:val="none" w:sz="0" w:space="0" w:color="auto"/>
          </w:divBdr>
        </w:div>
        <w:div w:id="171456995">
          <w:marLeft w:val="600"/>
          <w:marRight w:val="300"/>
          <w:marTop w:val="150"/>
          <w:marBottom w:val="150"/>
          <w:divBdr>
            <w:top w:val="none" w:sz="0" w:space="0" w:color="auto"/>
            <w:left w:val="none" w:sz="0" w:space="0" w:color="auto"/>
            <w:bottom w:val="none" w:sz="0" w:space="0" w:color="auto"/>
            <w:right w:val="none" w:sz="0" w:space="0" w:color="auto"/>
          </w:divBdr>
        </w:div>
        <w:div w:id="1577931561">
          <w:marLeft w:val="0"/>
          <w:marRight w:val="0"/>
          <w:marTop w:val="75"/>
          <w:marBottom w:val="0"/>
          <w:divBdr>
            <w:top w:val="none" w:sz="0" w:space="0" w:color="auto"/>
            <w:left w:val="none" w:sz="0" w:space="0" w:color="auto"/>
            <w:bottom w:val="none" w:sz="0" w:space="0" w:color="auto"/>
            <w:right w:val="none" w:sz="0" w:space="0" w:color="auto"/>
          </w:divBdr>
        </w:div>
        <w:div w:id="564292810">
          <w:marLeft w:val="600"/>
          <w:marRight w:val="300"/>
          <w:marTop w:val="150"/>
          <w:marBottom w:val="150"/>
          <w:divBdr>
            <w:top w:val="none" w:sz="0" w:space="0" w:color="auto"/>
            <w:left w:val="none" w:sz="0" w:space="0" w:color="auto"/>
            <w:bottom w:val="none" w:sz="0" w:space="0" w:color="auto"/>
            <w:right w:val="none" w:sz="0" w:space="0" w:color="auto"/>
          </w:divBdr>
          <w:divsChild>
            <w:div w:id="626395734">
              <w:marLeft w:val="0"/>
              <w:marRight w:val="0"/>
              <w:marTop w:val="0"/>
              <w:marBottom w:val="0"/>
              <w:divBdr>
                <w:top w:val="single" w:sz="12" w:space="0" w:color="CCCCCC"/>
                <w:left w:val="single" w:sz="12" w:space="0" w:color="CCCCCC"/>
                <w:bottom w:val="single" w:sz="12" w:space="0" w:color="CCCCCC"/>
                <w:right w:val="single" w:sz="12" w:space="0" w:color="CCCCCC"/>
              </w:divBdr>
              <w:divsChild>
                <w:div w:id="15959364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8837684">
          <w:marLeft w:val="0"/>
          <w:marRight w:val="0"/>
          <w:marTop w:val="75"/>
          <w:marBottom w:val="0"/>
          <w:divBdr>
            <w:top w:val="none" w:sz="0" w:space="0" w:color="auto"/>
            <w:left w:val="none" w:sz="0" w:space="0" w:color="auto"/>
            <w:bottom w:val="none" w:sz="0" w:space="0" w:color="auto"/>
            <w:right w:val="none" w:sz="0" w:space="0" w:color="auto"/>
          </w:divBdr>
        </w:div>
        <w:div w:id="2136826984">
          <w:marLeft w:val="0"/>
          <w:marRight w:val="0"/>
          <w:marTop w:val="75"/>
          <w:marBottom w:val="0"/>
          <w:divBdr>
            <w:top w:val="none" w:sz="0" w:space="0" w:color="auto"/>
            <w:left w:val="none" w:sz="0" w:space="0" w:color="auto"/>
            <w:bottom w:val="none" w:sz="0" w:space="0" w:color="auto"/>
            <w:right w:val="none" w:sz="0" w:space="0" w:color="auto"/>
          </w:divBdr>
        </w:div>
        <w:div w:id="468323117">
          <w:marLeft w:val="600"/>
          <w:marRight w:val="30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Cristian</cp:lastModifiedBy>
  <cp:revision>4</cp:revision>
  <dcterms:created xsi:type="dcterms:W3CDTF">2020-05-29T00:28:00Z</dcterms:created>
  <dcterms:modified xsi:type="dcterms:W3CDTF">2020-07-07T20:31:00Z</dcterms:modified>
</cp:coreProperties>
</file>