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5" w:rsidRDefault="00D35A56" w:rsidP="00A40F45">
      <w:r>
        <w:rPr>
          <w:noProof/>
          <w:sz w:val="24"/>
          <w:lang w:eastAsia="es-CL"/>
        </w:rPr>
        <w:pict>
          <v:roundrect id="_x0000_s1026" style="position:absolute;margin-left:-27pt;margin-top:5.7pt;width:516.1pt;height:622.6pt;z-index:251658240" arcsize="10923f"/>
        </w:pict>
      </w:r>
    </w:p>
    <w:p w:rsidR="00581CD4" w:rsidRPr="00581CD4" w:rsidRDefault="00432A49" w:rsidP="00581CD4">
      <w:pPr>
        <w:pStyle w:val="Prrafodelista"/>
        <w:jc w:val="both"/>
        <w:rPr>
          <w:sz w:val="24"/>
        </w:rPr>
      </w:pPr>
      <w:r>
        <w:rPr>
          <w:noProof/>
          <w:sz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5pt;margin-top:11.7pt;width:464.6pt;height:554.2pt;z-index:251659264" stroked="f">
            <v:textbox>
              <w:txbxContent>
                <w:p w:rsidR="00581CD4" w:rsidRDefault="00581CD4" w:rsidP="00581CD4"/>
                <w:p w:rsidR="00581CD4" w:rsidRPr="00581CD4" w:rsidRDefault="00581CD4" w:rsidP="00581CD4">
                  <w:pPr>
                    <w:jc w:val="center"/>
                    <w:rPr>
                      <w:b/>
                      <w:sz w:val="36"/>
                    </w:rPr>
                  </w:pPr>
                  <w:r w:rsidRPr="00581CD4">
                    <w:rPr>
                      <w:b/>
                      <w:sz w:val="36"/>
                    </w:rPr>
                    <w:t xml:space="preserve">GUÍA DE APOYO </w:t>
                  </w:r>
                </w:p>
                <w:p w:rsidR="00D35A56" w:rsidRDefault="00581CD4" w:rsidP="00581CD4">
                  <w:pPr>
                    <w:jc w:val="both"/>
                    <w:rPr>
                      <w:b/>
                      <w:sz w:val="32"/>
                    </w:rPr>
                  </w:pPr>
                  <w:r w:rsidRPr="00D35A56">
                    <w:rPr>
                      <w:b/>
                      <w:sz w:val="32"/>
                    </w:rPr>
                    <w:t>Área: Lenguaje</w:t>
                  </w:r>
                </w:p>
                <w:p w:rsidR="00D35A56" w:rsidRDefault="00D35A56" w:rsidP="00581CD4">
                  <w:pPr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Actividad: Lectura y comprensión lectura.</w:t>
                  </w:r>
                  <w:r w:rsidRPr="00D35A56">
                    <w:rPr>
                      <w:b/>
                      <w:sz w:val="32"/>
                    </w:rPr>
                    <w:t xml:space="preserve"> </w:t>
                  </w:r>
                </w:p>
                <w:p w:rsidR="00581CD4" w:rsidRPr="00D35A56" w:rsidRDefault="00581CD4" w:rsidP="00581CD4">
                  <w:pPr>
                    <w:jc w:val="both"/>
                    <w:rPr>
                      <w:sz w:val="28"/>
                    </w:rPr>
                  </w:pPr>
                  <w:r w:rsidRPr="00D35A56">
                    <w:rPr>
                      <w:sz w:val="36"/>
                      <w:u w:val="single"/>
                    </w:rPr>
                    <w:t>Instrucciones:</w:t>
                  </w:r>
                  <w:r w:rsidRPr="00D35A56">
                    <w:rPr>
                      <w:sz w:val="36"/>
                    </w:rPr>
                    <w:t xml:space="preserve"> </w:t>
                  </w:r>
                </w:p>
                <w:p w:rsidR="00581CD4" w:rsidRPr="00D35A56" w:rsidRDefault="00581CD4" w:rsidP="00581CD4">
                  <w:pPr>
                    <w:jc w:val="both"/>
                    <w:rPr>
                      <w:sz w:val="28"/>
                    </w:rPr>
                  </w:pPr>
                  <w:r w:rsidRPr="00D35A56">
                    <w:rPr>
                      <w:sz w:val="28"/>
                    </w:rPr>
                    <w:t>Antes de comenzar la actividad, es importante que tengas presente las siguientes instrucciones.</w:t>
                  </w:r>
                </w:p>
                <w:p w:rsidR="00581CD4" w:rsidRPr="00D35A56" w:rsidRDefault="00581CD4" w:rsidP="00581CD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</w:rPr>
                  </w:pPr>
                  <w:r w:rsidRPr="00D35A56">
                    <w:rPr>
                      <w:sz w:val="28"/>
                    </w:rPr>
                    <w:t>Realiza la lectura con atención.</w:t>
                  </w:r>
                </w:p>
                <w:p w:rsidR="00581CD4" w:rsidRPr="00D35A56" w:rsidRDefault="00581CD4" w:rsidP="00581CD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</w:rPr>
                  </w:pPr>
                  <w:r w:rsidRPr="00D35A56">
                    <w:rPr>
                      <w:sz w:val="28"/>
                    </w:rPr>
                    <w:t>Luego de leer el texto, copia el título de la lectura en tu cuaderno de actividades.</w:t>
                  </w:r>
                </w:p>
                <w:p w:rsidR="00581CD4" w:rsidRPr="00D35A56" w:rsidRDefault="00581CD4" w:rsidP="00581CD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</w:rPr>
                  </w:pPr>
                  <w:r w:rsidRPr="00D35A56">
                    <w:rPr>
                      <w:sz w:val="28"/>
                    </w:rPr>
                    <w:t>Copia y responde en tu cuaderno las preguntas que</w:t>
                  </w:r>
                  <w:r w:rsidR="000C3CB4">
                    <w:rPr>
                      <w:sz w:val="28"/>
                    </w:rPr>
                    <w:t xml:space="preserve"> se encuentran luego del texto</w:t>
                  </w:r>
                  <w:r w:rsidRPr="00D35A56">
                    <w:rPr>
                      <w:sz w:val="28"/>
                    </w:rPr>
                    <w:t xml:space="preserve">. </w:t>
                  </w:r>
                </w:p>
                <w:p w:rsidR="00581CD4" w:rsidRPr="00D35A56" w:rsidRDefault="00581CD4" w:rsidP="00581CD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</w:rPr>
                  </w:pPr>
                  <w:r w:rsidRPr="00D35A56">
                    <w:rPr>
                      <w:sz w:val="28"/>
                    </w:rPr>
                    <w:t>Esta actividad te permitirá practicar la lectura y comprensión de la misma.</w:t>
                  </w:r>
                </w:p>
                <w:p w:rsidR="00581CD4" w:rsidRPr="00D35A56" w:rsidRDefault="00581CD4" w:rsidP="00581CD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8"/>
                    </w:rPr>
                  </w:pPr>
                  <w:r w:rsidRPr="00D35A56">
                    <w:rPr>
                      <w:sz w:val="28"/>
                    </w:rPr>
                    <w:t>Es importante que realices esta actividad en tu cuaderno de manera ordenada y lo lleves al colegio cuando comiencen las actividades escolares.</w:t>
                  </w:r>
                </w:p>
                <w:p w:rsidR="00581CD4" w:rsidRDefault="00581CD4"/>
              </w:txbxContent>
            </v:textbox>
          </v:shape>
        </w:pict>
      </w:r>
      <w:r w:rsidR="003B7830">
        <w:rPr>
          <w:noProof/>
          <w:sz w:val="24"/>
          <w:lang w:eastAsia="es-CL"/>
        </w:rPr>
        <w:pict>
          <v:shape id="_x0000_s1029" type="#_x0000_t202" style="position:absolute;left:0;text-align:left;margin-left:303.4pt;margin-top:11.7pt;width:157.25pt;height:107.1pt;z-index:251660288" stroked="f">
            <v:textbox>
              <w:txbxContent>
                <w:p w:rsidR="00D35A56" w:rsidRDefault="00D35A56">
                  <w:r w:rsidRPr="00D35A56">
                    <w:drawing>
                      <wp:inline distT="0" distB="0" distL="0" distR="0">
                        <wp:extent cx="1832499" cy="1091133"/>
                        <wp:effectExtent l="19050" t="0" r="0" b="0"/>
                        <wp:docPr id="12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858" cy="1092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0F45" w:rsidRDefault="00A40F45" w:rsidP="00A40F45">
      <w:pPr>
        <w:jc w:val="center"/>
        <w:rPr>
          <w:sz w:val="24"/>
        </w:rPr>
      </w:pPr>
    </w:p>
    <w:p w:rsidR="00581CD4" w:rsidRDefault="00581CD4" w:rsidP="00A40F45">
      <w:pPr>
        <w:jc w:val="center"/>
        <w:rPr>
          <w:sz w:val="24"/>
        </w:rPr>
      </w:pPr>
    </w:p>
    <w:p w:rsidR="00581CD4" w:rsidRDefault="00581CD4" w:rsidP="00A40F45">
      <w:pPr>
        <w:jc w:val="center"/>
        <w:rPr>
          <w:sz w:val="24"/>
        </w:rPr>
      </w:pPr>
    </w:p>
    <w:p w:rsidR="00581CD4" w:rsidRDefault="00581CD4" w:rsidP="00A40F45">
      <w:pPr>
        <w:jc w:val="center"/>
        <w:rPr>
          <w:sz w:val="24"/>
        </w:rPr>
      </w:pPr>
    </w:p>
    <w:p w:rsidR="00581CD4" w:rsidRDefault="00581CD4" w:rsidP="00A40F45">
      <w:pPr>
        <w:jc w:val="center"/>
        <w:rPr>
          <w:sz w:val="24"/>
        </w:rPr>
      </w:pPr>
    </w:p>
    <w:p w:rsidR="00581CD4" w:rsidRDefault="00581CD4" w:rsidP="00A40F45">
      <w:pPr>
        <w:jc w:val="center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432A49" w:rsidP="00581CD4">
      <w:pPr>
        <w:jc w:val="both"/>
        <w:rPr>
          <w:sz w:val="24"/>
        </w:rPr>
      </w:pPr>
      <w:r>
        <w:rPr>
          <w:noProof/>
          <w:sz w:val="24"/>
          <w:lang w:eastAsia="es-CL"/>
        </w:rPr>
        <w:pict>
          <v:shape id="_x0000_s1030" type="#_x0000_t202" style="position:absolute;left:0;text-align:left;margin-left:269.5pt;margin-top:1.5pt;width:171.85pt;height:134.9pt;z-index:251661312" stroked="f">
            <v:stroke dashstyle="1 1" endcap="round"/>
            <v:textbox>
              <w:txbxContent>
                <w:p w:rsidR="00432A49" w:rsidRDefault="00432A4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1990090" cy="1610511"/>
                        <wp:effectExtent l="19050" t="0" r="0" b="0"/>
                        <wp:docPr id="13" name="Imagen 5" descr="Niño pensando mientras escribe algo en un papel | Vector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iño pensando mientras escribe algo en un papel | Vector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090" cy="1610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Default="00581CD4" w:rsidP="00581CD4">
      <w:pPr>
        <w:jc w:val="both"/>
        <w:rPr>
          <w:sz w:val="24"/>
        </w:rPr>
      </w:pPr>
    </w:p>
    <w:p w:rsidR="00581CD4" w:rsidRPr="00581CD4" w:rsidRDefault="00581CD4" w:rsidP="00581CD4">
      <w:pPr>
        <w:jc w:val="both"/>
        <w:rPr>
          <w:b/>
        </w:rPr>
      </w:pPr>
    </w:p>
    <w:p w:rsidR="00A40F45" w:rsidRPr="00B1598A" w:rsidRDefault="00A40F45" w:rsidP="00581CD4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B1598A">
        <w:rPr>
          <w:b/>
          <w:sz w:val="24"/>
        </w:rPr>
        <w:lastRenderedPageBreak/>
        <w:t>LEE CON ATENCIÓN EL SIGUIENTE TEXTO.</w:t>
      </w:r>
    </w:p>
    <w:p w:rsidR="00A40F45" w:rsidRDefault="00A40F45" w:rsidP="00A40F45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color w:val="FF0000"/>
          <w:sz w:val="44"/>
          <w:szCs w:val="32"/>
          <w:lang w:eastAsia="es-CL"/>
        </w:rPr>
      </w:pPr>
      <w:r>
        <w:rPr>
          <w:rFonts w:ascii="Comic Sans MS" w:eastAsia="Times New Roman" w:hAnsi="Comic Sans MS" w:cs="Times New Roman"/>
          <w:color w:val="FF0000"/>
          <w:sz w:val="44"/>
          <w:szCs w:val="32"/>
          <w:lang w:eastAsia="es-CL"/>
        </w:rPr>
        <w:t>La Cigarra y la Hormiga</w:t>
      </w:r>
      <w:r w:rsidRPr="00755465">
        <w:rPr>
          <w:rFonts w:ascii="Comic Sans MS" w:eastAsia="Times New Roman" w:hAnsi="Comic Sans MS" w:cs="Times New Roman"/>
          <w:color w:val="FF0000"/>
          <w:sz w:val="44"/>
          <w:szCs w:val="32"/>
          <w:lang w:eastAsia="es-CL"/>
        </w:rPr>
        <w:t>: Fábula infantil</w:t>
      </w:r>
    </w:p>
    <w:p w:rsidR="00A40F45" w:rsidRPr="00341DE2" w:rsidRDefault="00A40F45" w:rsidP="00A40F45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color w:val="FF0000"/>
          <w:sz w:val="44"/>
          <w:szCs w:val="32"/>
          <w:lang w:eastAsia="es-CL"/>
        </w:rPr>
      </w:pPr>
    </w:p>
    <w:p w:rsidR="00A40F45" w:rsidRPr="00755465" w:rsidRDefault="00A40F45" w:rsidP="00A40F45">
      <w:pPr>
        <w:shd w:val="clear" w:color="auto" w:fill="FFFFFF"/>
        <w:spacing w:after="0" w:line="240" w:lineRule="atLeast"/>
        <w:textAlignment w:val="baseline"/>
        <w:outlineLvl w:val="1"/>
        <w:rPr>
          <w:rFonts w:ascii="handwriting" w:eastAsia="Times New Roman" w:hAnsi="handwriting" w:cs="Times New Roman"/>
          <w:color w:val="333333"/>
          <w:sz w:val="32"/>
          <w:szCs w:val="32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12130" cy="3523610"/>
            <wp:effectExtent l="19050" t="0" r="7620" b="0"/>
            <wp:docPr id="4" name="Imagen 4" descr="Fábula corta : La Cigarra y la Hor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ábula corta : La Cigarra y la Hormig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2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45" w:rsidRPr="00755465" w:rsidRDefault="00A40F45" w:rsidP="00A40F45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</w:pPr>
      <w:r w:rsidRPr="00755465">
        <w:rPr>
          <w:rFonts w:ascii="Arial" w:eastAsia="Times New Roman" w:hAnsi="Arial" w:cs="Arial"/>
          <w:color w:val="666666"/>
          <w:sz w:val="17"/>
          <w:szCs w:val="17"/>
          <w:lang w:eastAsia="es-CL"/>
        </w:rPr>
        <w:br/>
      </w:r>
      <w:r w:rsidRPr="00755465">
        <w:rPr>
          <w:rFonts w:ascii="Arial" w:eastAsia="Times New Roman" w:hAnsi="Arial" w:cs="Arial"/>
          <w:color w:val="666666"/>
          <w:sz w:val="17"/>
          <w:szCs w:val="17"/>
          <w:lang w:eastAsia="es-CL"/>
        </w:rPr>
        <w:br/>
      </w:r>
      <w:r w:rsidRPr="00755465"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  <w:t>Érase una vez una descuidada cigarra, que vivía siempre al día y despreocupada, riendo y cantando,  ajena por completo a los problemas del día a día. Disfrutaba de lo lindo la cigarra del verano, y reíase de su vecina la hormiga, que durante el período estival, en lugar de relajarse, trabajaba duro a cada rato, almacenando comida y yendo de un lado a otro.</w:t>
      </w:r>
    </w:p>
    <w:p w:rsidR="00A40F45" w:rsidRPr="00755465" w:rsidRDefault="00A40F45" w:rsidP="00A40F45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</w:pPr>
      <w:r w:rsidRPr="00755465"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  <w:t xml:space="preserve">Poco a poco fue desapareciendo el calor, según se avecinaba el otoño y sus días frescos, y con él fueron desapareciendo también  todos los bichitos que la </w:t>
      </w:r>
      <w:r w:rsidRPr="00755465"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  <w:lastRenderedPageBreak/>
        <w:t>primavera había traído al campo, y de los cuales se había alimentado la cigarra entre juego y juego. De pronto, la desdichada cigarra se encontró sin nada que comer, y cansada y desganada, comprendió su falta de previsión:</w:t>
      </w:r>
    </w:p>
    <w:p w:rsidR="00A40F45" w:rsidRPr="00755465" w:rsidRDefault="00A40F45" w:rsidP="00A40F4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</w:pPr>
      <w:r w:rsidRPr="00755465"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  <w:t>¿Podrías darme cobijo y algo de comer? – Dijo la cigarra dirigiéndose a la hormiga, recordando los enseres que esta última había recolectado durante el verano en su hormiguero.</w:t>
      </w:r>
    </w:p>
    <w:p w:rsidR="00A40F45" w:rsidRPr="00755465" w:rsidRDefault="00A40F45" w:rsidP="00A40F4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textAlignment w:val="baseline"/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</w:pPr>
      <w:r w:rsidRPr="00755465"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  <w:t>¿Acaso no viste lo duro que trabajé mientras tú jugabas y cantabas? – Exclamó la hormiga ofendida, mientras señalaba a la cigarra que no había sitio para ella en su hormiguero.</w:t>
      </w:r>
    </w:p>
    <w:p w:rsidR="00A40F45" w:rsidRPr="00755465" w:rsidRDefault="00A40F45" w:rsidP="00A40F45">
      <w:p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</w:pPr>
      <w:r w:rsidRPr="00755465">
        <w:rPr>
          <w:rFonts w:ascii="Comic Sans MS" w:eastAsia="Times New Roman" w:hAnsi="Comic Sans MS" w:cs="Arial"/>
          <w:b/>
          <w:color w:val="666666"/>
          <w:sz w:val="32"/>
          <w:szCs w:val="17"/>
          <w:lang w:eastAsia="es-CL"/>
        </w:rPr>
        <w:t>Y así, emprendió de nuevo el camino la cigarra en busca de un refugio donde pasar el invierno, lamentándose terriblemente por la actitud perezosa e infantil que había llevado en la vida.</w:t>
      </w:r>
    </w:p>
    <w:p w:rsidR="00C02FB8" w:rsidRDefault="00A40F45" w:rsidP="005D2DA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143760" cy="1713230"/>
            <wp:effectExtent l="19050" t="0" r="8890" b="0"/>
            <wp:docPr id="5" name="Imagen 1" descr="fabula-cigarra-hor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ula-cigarra-hormig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FB8" w:rsidRPr="00C02FB8">
        <w:t xml:space="preserve"> </w:t>
      </w:r>
    </w:p>
    <w:p w:rsidR="00727529" w:rsidRPr="007855CB" w:rsidRDefault="00C02FB8" w:rsidP="005D2DA3">
      <w:pPr>
        <w:jc w:val="center"/>
        <w:rPr>
          <w:sz w:val="12"/>
        </w:rPr>
      </w:pPr>
      <w:hyperlink r:id="rId11" w:history="1">
        <w:r w:rsidRPr="007855CB">
          <w:rPr>
            <w:rStyle w:val="Hipervnculo"/>
            <w:color w:val="auto"/>
            <w:sz w:val="12"/>
          </w:rPr>
          <w:t>https://www.bosquedefantasias.com/recursos/fabulas-infantiles-cortas/fabula-corta-la-cigarra-y-la-hormiga</w:t>
        </w:r>
      </w:hyperlink>
    </w:p>
    <w:p w:rsidR="00581CD4" w:rsidRDefault="00581CD4" w:rsidP="005D2DA3">
      <w:pPr>
        <w:jc w:val="center"/>
        <w:rPr>
          <w:sz w:val="12"/>
        </w:rPr>
      </w:pPr>
    </w:p>
    <w:p w:rsidR="00581CD4" w:rsidRDefault="00581CD4" w:rsidP="005D2DA3">
      <w:pPr>
        <w:jc w:val="center"/>
        <w:rPr>
          <w:sz w:val="12"/>
        </w:rPr>
      </w:pPr>
    </w:p>
    <w:p w:rsidR="00581CD4" w:rsidRDefault="00581CD4" w:rsidP="005D2DA3">
      <w:pPr>
        <w:jc w:val="center"/>
        <w:rPr>
          <w:sz w:val="12"/>
        </w:rPr>
      </w:pPr>
    </w:p>
    <w:p w:rsidR="00581CD4" w:rsidRDefault="00581CD4" w:rsidP="005D2DA3">
      <w:pPr>
        <w:jc w:val="center"/>
        <w:rPr>
          <w:sz w:val="12"/>
        </w:rPr>
      </w:pPr>
    </w:p>
    <w:p w:rsidR="00581CD4" w:rsidRPr="00C02FB8" w:rsidRDefault="00581CD4" w:rsidP="005D2DA3">
      <w:pPr>
        <w:jc w:val="center"/>
        <w:rPr>
          <w:sz w:val="12"/>
        </w:rPr>
      </w:pPr>
    </w:p>
    <w:p w:rsidR="005D2DA3" w:rsidRPr="00B1598A" w:rsidRDefault="005D2DA3" w:rsidP="005D2DA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B1598A">
        <w:rPr>
          <w:b/>
          <w:sz w:val="24"/>
        </w:rPr>
        <w:t>RESPONDE LAS SIGUIENTES INTERROGANTES SOBRE EL TEXTO LEÍDO.</w:t>
      </w:r>
    </w:p>
    <w:p w:rsidR="00604B30" w:rsidRPr="00604B30" w:rsidRDefault="00604B30" w:rsidP="00604B30">
      <w:pPr>
        <w:jc w:val="both"/>
        <w:rPr>
          <w:b/>
        </w:rPr>
      </w:pPr>
    </w:p>
    <w:p w:rsidR="005D2DA3" w:rsidRDefault="00604B30" w:rsidP="00604B30">
      <w:pPr>
        <w:pStyle w:val="Prrafodelista"/>
        <w:numPr>
          <w:ilvl w:val="0"/>
          <w:numId w:val="5"/>
        </w:numPr>
        <w:jc w:val="both"/>
      </w:pPr>
      <w:r w:rsidRPr="00604B30">
        <w:t>¿El texto leído es una noticia, una fábula o un cuento?</w:t>
      </w:r>
    </w:p>
    <w:p w:rsidR="00604B30" w:rsidRDefault="00604B30" w:rsidP="00604B30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04B30" w:rsidRDefault="00604B30" w:rsidP="00604B30">
      <w:pPr>
        <w:pStyle w:val="Prrafodelista"/>
        <w:numPr>
          <w:ilvl w:val="0"/>
          <w:numId w:val="5"/>
        </w:numPr>
        <w:jc w:val="both"/>
      </w:pPr>
      <w:r>
        <w:t>¿Cuál es el título del texto?</w:t>
      </w:r>
    </w:p>
    <w:p w:rsidR="00604B30" w:rsidRDefault="00604B30" w:rsidP="00604B30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04B30" w:rsidRDefault="00604B30" w:rsidP="00604B30">
      <w:pPr>
        <w:pStyle w:val="Prrafodelista"/>
        <w:numPr>
          <w:ilvl w:val="0"/>
          <w:numId w:val="5"/>
        </w:numPr>
        <w:jc w:val="both"/>
      </w:pPr>
      <w:r>
        <w:t>¿Quiénes son los personajes de la historia?</w:t>
      </w:r>
    </w:p>
    <w:p w:rsidR="00604B30" w:rsidRDefault="00604B30" w:rsidP="00604B30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04B30" w:rsidRDefault="0088789D" w:rsidP="00604B30">
      <w:pPr>
        <w:pStyle w:val="Prrafodelista"/>
        <w:numPr>
          <w:ilvl w:val="0"/>
          <w:numId w:val="5"/>
        </w:numPr>
        <w:jc w:val="both"/>
      </w:pPr>
      <w:r>
        <w:t>¿Cómo era la Cigarra?</w:t>
      </w:r>
    </w:p>
    <w:p w:rsidR="0088789D" w:rsidRDefault="0088789D" w:rsidP="0088789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E76265" w:rsidRDefault="00E76265" w:rsidP="00E76265">
      <w:pPr>
        <w:pStyle w:val="Prrafodelista"/>
        <w:numPr>
          <w:ilvl w:val="0"/>
          <w:numId w:val="5"/>
        </w:numPr>
        <w:jc w:val="both"/>
      </w:pPr>
      <w:r>
        <w:t>¿Qué hacía la Hormiga durante el verano?</w:t>
      </w:r>
    </w:p>
    <w:p w:rsidR="00E76265" w:rsidRDefault="00E76265" w:rsidP="00E76265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E76265" w:rsidRDefault="00AD4328" w:rsidP="00E76265">
      <w:pPr>
        <w:pStyle w:val="Prrafodelista"/>
        <w:numPr>
          <w:ilvl w:val="0"/>
          <w:numId w:val="5"/>
        </w:numPr>
        <w:jc w:val="both"/>
      </w:pPr>
      <w:r>
        <w:t>¿Qué hacía la Cigarra durante el verano?</w:t>
      </w:r>
    </w:p>
    <w:p w:rsidR="00AD4328" w:rsidRDefault="00AD4328" w:rsidP="00AD432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AD4328" w:rsidRDefault="00AD4328" w:rsidP="00AD4328">
      <w:pPr>
        <w:pStyle w:val="Prrafodelista"/>
        <w:numPr>
          <w:ilvl w:val="0"/>
          <w:numId w:val="5"/>
        </w:numPr>
        <w:jc w:val="both"/>
      </w:pPr>
      <w:r>
        <w:t>¿</w:t>
      </w:r>
      <w:r w:rsidR="0092035D">
        <w:t>Para qué la Hormiga trabajaba tan duro durante el verano?</w:t>
      </w:r>
    </w:p>
    <w:p w:rsidR="0092035D" w:rsidRDefault="0092035D" w:rsidP="0092035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2035D" w:rsidRDefault="0092035D" w:rsidP="0092035D">
      <w:pPr>
        <w:pStyle w:val="Prrafodelista"/>
        <w:numPr>
          <w:ilvl w:val="0"/>
          <w:numId w:val="5"/>
        </w:numPr>
        <w:jc w:val="both"/>
      </w:pPr>
      <w:r>
        <w:t xml:space="preserve">¿De qué se dio cuenta la Cigarra </w:t>
      </w:r>
      <w:r w:rsidR="006F3124">
        <w:t>cuando se terminó el verano y comenzaba</w:t>
      </w:r>
      <w:r>
        <w:t xml:space="preserve"> el otoño?</w:t>
      </w:r>
    </w:p>
    <w:p w:rsidR="0092035D" w:rsidRDefault="0092035D" w:rsidP="0092035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2035D" w:rsidRDefault="0092035D" w:rsidP="0092035D">
      <w:pPr>
        <w:jc w:val="both"/>
      </w:pPr>
    </w:p>
    <w:p w:rsidR="0092035D" w:rsidRDefault="0092035D" w:rsidP="0092035D">
      <w:pPr>
        <w:pStyle w:val="Prrafodelista"/>
        <w:numPr>
          <w:ilvl w:val="0"/>
          <w:numId w:val="5"/>
        </w:numPr>
        <w:jc w:val="both"/>
      </w:pPr>
      <w:r>
        <w:t>¿Qué le dijo la Hormiga a la Cigarra cuando ésta le pidió cobijo y algo de comer?</w:t>
      </w:r>
    </w:p>
    <w:p w:rsidR="0092035D" w:rsidRDefault="0092035D" w:rsidP="0092035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2035D" w:rsidRDefault="0092035D" w:rsidP="0092035D">
      <w:pPr>
        <w:jc w:val="both"/>
      </w:pPr>
    </w:p>
    <w:p w:rsidR="0092035D" w:rsidRDefault="0092035D" w:rsidP="0092035D">
      <w:pPr>
        <w:pStyle w:val="Prrafodelista"/>
        <w:numPr>
          <w:ilvl w:val="0"/>
          <w:numId w:val="5"/>
        </w:numPr>
        <w:jc w:val="both"/>
      </w:pPr>
      <w:r>
        <w:t xml:space="preserve">¿Te gustó el texto leído? </w:t>
      </w:r>
    </w:p>
    <w:p w:rsidR="0092035D" w:rsidRDefault="0092035D" w:rsidP="0092035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2035D" w:rsidRDefault="0092035D" w:rsidP="0092035D">
      <w:pPr>
        <w:jc w:val="both"/>
      </w:pPr>
    </w:p>
    <w:p w:rsidR="0092035D" w:rsidRDefault="0092035D" w:rsidP="0092035D">
      <w:pPr>
        <w:pStyle w:val="Prrafodelista"/>
        <w:numPr>
          <w:ilvl w:val="0"/>
          <w:numId w:val="5"/>
        </w:numPr>
        <w:jc w:val="both"/>
      </w:pPr>
      <w:r>
        <w:t xml:space="preserve">¿Qué </w:t>
      </w:r>
      <w:r w:rsidR="00FF3FB7">
        <w:t>moraleja o aprendizaje te dejó</w:t>
      </w:r>
      <w:r>
        <w:t xml:space="preserve"> la fábula leída?</w:t>
      </w:r>
    </w:p>
    <w:p w:rsidR="0092035D" w:rsidRDefault="0092035D" w:rsidP="0092035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2035D" w:rsidRDefault="0092035D" w:rsidP="0092035D">
      <w:pPr>
        <w:jc w:val="both"/>
      </w:pPr>
    </w:p>
    <w:p w:rsidR="0092035D" w:rsidRPr="00604B30" w:rsidRDefault="0092035D" w:rsidP="0092035D">
      <w:pPr>
        <w:jc w:val="both"/>
      </w:pPr>
    </w:p>
    <w:p w:rsidR="005D2DA3" w:rsidRDefault="005D2DA3" w:rsidP="005D2DA3">
      <w:pPr>
        <w:jc w:val="center"/>
      </w:pPr>
    </w:p>
    <w:sectPr w:rsidR="005D2DA3" w:rsidSect="00581CD4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8E" w:rsidRDefault="00C8468E" w:rsidP="00581CD4">
      <w:pPr>
        <w:spacing w:after="0" w:line="240" w:lineRule="auto"/>
      </w:pPr>
      <w:r>
        <w:separator/>
      </w:r>
    </w:p>
  </w:endnote>
  <w:endnote w:type="continuationSeparator" w:id="1">
    <w:p w:rsidR="00C8468E" w:rsidRDefault="00C8468E" w:rsidP="0058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dwriti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8E" w:rsidRDefault="00C8468E" w:rsidP="00581CD4">
      <w:pPr>
        <w:spacing w:after="0" w:line="240" w:lineRule="auto"/>
      </w:pPr>
      <w:r>
        <w:separator/>
      </w:r>
    </w:p>
  </w:footnote>
  <w:footnote w:type="continuationSeparator" w:id="1">
    <w:p w:rsidR="00C8468E" w:rsidRDefault="00C8468E" w:rsidP="0058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D4" w:rsidRPr="00B76C04" w:rsidRDefault="00581CD4" w:rsidP="00581CD4">
    <w:pPr>
      <w:pStyle w:val="Encabezado"/>
      <w:rPr>
        <w:spacing w:val="20"/>
      </w:rPr>
    </w:pPr>
    <w:r>
      <w:rPr>
        <w:noProof/>
        <w:spacing w:val="20"/>
        <w:lang w:val="es-CL" w:eastAsia="es-CL" w:bidi="ar-SA"/>
      </w:rPr>
      <w:drawing>
        <wp:inline distT="0" distB="0" distL="0" distR="0">
          <wp:extent cx="2751588" cy="687897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769" cy="69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pacing w:val="20"/>
      </w:rPr>
      <w:t xml:space="preserve">Programa de Integración Escolar </w:t>
    </w:r>
  </w:p>
  <w:p w:rsidR="00581CD4" w:rsidRPr="00581CD4" w:rsidRDefault="00581CD4" w:rsidP="00581C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341"/>
    <w:multiLevelType w:val="multilevel"/>
    <w:tmpl w:val="8F8A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B0589"/>
    <w:multiLevelType w:val="hybridMultilevel"/>
    <w:tmpl w:val="5790A976"/>
    <w:lvl w:ilvl="0" w:tplc="4F0A84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0153"/>
    <w:multiLevelType w:val="hybridMultilevel"/>
    <w:tmpl w:val="4AAC20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9E6"/>
    <w:multiLevelType w:val="hybridMultilevel"/>
    <w:tmpl w:val="354C05C2"/>
    <w:lvl w:ilvl="0" w:tplc="2A9E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2616"/>
    <w:multiLevelType w:val="multilevel"/>
    <w:tmpl w:val="C20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81325E"/>
    <w:multiLevelType w:val="hybridMultilevel"/>
    <w:tmpl w:val="03A077D2"/>
    <w:lvl w:ilvl="0" w:tplc="3A66C8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F45"/>
    <w:rsid w:val="000C3CB4"/>
    <w:rsid w:val="003B7830"/>
    <w:rsid w:val="00432A49"/>
    <w:rsid w:val="00581CD4"/>
    <w:rsid w:val="005D2DA3"/>
    <w:rsid w:val="00604B30"/>
    <w:rsid w:val="006F3124"/>
    <w:rsid w:val="007855CB"/>
    <w:rsid w:val="0088789D"/>
    <w:rsid w:val="0092035D"/>
    <w:rsid w:val="00A40F45"/>
    <w:rsid w:val="00AD4328"/>
    <w:rsid w:val="00AE38C6"/>
    <w:rsid w:val="00B1598A"/>
    <w:rsid w:val="00B51CC8"/>
    <w:rsid w:val="00C02FB8"/>
    <w:rsid w:val="00C8468E"/>
    <w:rsid w:val="00D35A56"/>
    <w:rsid w:val="00E516F0"/>
    <w:rsid w:val="00E76265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rsid w:val="00A40F45"/>
    <w:rPr>
      <w:sz w:val="24"/>
      <w:szCs w:val="24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A40F4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" w:eastAsia="es-ES" w:bidi="he-IL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A40F45"/>
  </w:style>
  <w:style w:type="paragraph" w:styleId="Prrafodelista">
    <w:name w:val="List Paragraph"/>
    <w:basedOn w:val="Normal"/>
    <w:uiPriority w:val="34"/>
    <w:qFormat/>
    <w:rsid w:val="00A40F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F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02FB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581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1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quedefantasias.com/recursos/fabulas-infantiles-cortas/fabula-corta-la-cigarra-y-la-hormig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Ruiz</dc:creator>
  <cp:lastModifiedBy>Freddy Ruiz</cp:lastModifiedBy>
  <cp:revision>15</cp:revision>
  <dcterms:created xsi:type="dcterms:W3CDTF">2020-03-30T14:36:00Z</dcterms:created>
  <dcterms:modified xsi:type="dcterms:W3CDTF">2020-03-30T15:22:00Z</dcterms:modified>
</cp:coreProperties>
</file>